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4F56">
      <w:pPr>
        <w:spacing w:line="560" w:lineRule="atLeast"/>
        <w:ind w:left="1120" w:hanging="280"/>
        <w:rPr>
          <w:rFonts w:ascii="Century" w:eastAsia="ＭＳ 明朝" w:hAnsi="ＭＳ 明朝" w:cs="ＭＳ 明朝"/>
          <w:color w:val="000000"/>
          <w:sz w:val="28"/>
          <w:szCs w:val="28"/>
        </w:rPr>
      </w:pPr>
      <w:bookmarkStart w:id="0" w:name="_GoBack"/>
      <w:bookmarkEnd w:id="0"/>
      <w:r>
        <w:rPr>
          <w:rFonts w:ascii="Century" w:eastAsia="ＭＳ 明朝" w:hAnsi="ＭＳ 明朝" w:cs="ＭＳ 明朝" w:hint="eastAsia"/>
          <w:color w:val="000000"/>
          <w:sz w:val="28"/>
          <w:szCs w:val="28"/>
        </w:rPr>
        <w:t>○飛騨市いきいき住宅改善助成事業実施要綱</w:t>
      </w:r>
    </w:p>
    <w:p w:rsidR="00000000" w:rsidRDefault="00384F56">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w:t>
      </w:r>
      <w:r>
        <w:rPr>
          <w:rFonts w:ascii="Century" w:eastAsia="ＭＳ 明朝" w:hAnsi="ＭＳ 明朝" w:cs="ＭＳ 明朝"/>
          <w:color w:val="000000"/>
        </w:rPr>
        <w:t>25</w:t>
      </w:r>
      <w:r>
        <w:rPr>
          <w:rFonts w:ascii="Century" w:eastAsia="ＭＳ 明朝" w:hAnsi="ＭＳ 明朝" w:cs="ＭＳ 明朝" w:hint="eastAsia"/>
          <w:color w:val="000000"/>
        </w:rPr>
        <w:t>年７月１日</w:t>
      </w:r>
    </w:p>
    <w:p w:rsidR="00000000" w:rsidRDefault="00384F56">
      <w:pPr>
        <w:spacing w:line="420" w:lineRule="atLeast"/>
        <w:jc w:val="right"/>
        <w:rPr>
          <w:rFonts w:ascii="Century" w:eastAsia="ＭＳ 明朝" w:hAnsi="ＭＳ 明朝" w:cs="ＭＳ 明朝"/>
          <w:color w:val="000000"/>
        </w:rPr>
      </w:pPr>
      <w:r>
        <w:rPr>
          <w:rFonts w:ascii="Century" w:eastAsia="ＭＳ 明朝" w:hAnsi="ＭＳ 明朝" w:cs="ＭＳ 明朝" w:hint="eastAsia"/>
          <w:color w:val="000000"/>
        </w:rPr>
        <w:t>告示第</w:t>
      </w:r>
      <w:r>
        <w:rPr>
          <w:rFonts w:ascii="Century" w:eastAsia="ＭＳ 明朝" w:hAnsi="ＭＳ 明朝" w:cs="ＭＳ 明朝"/>
          <w:color w:val="000000"/>
        </w:rPr>
        <w:t>95</w:t>
      </w:r>
      <w:r>
        <w:rPr>
          <w:rFonts w:ascii="Century" w:eastAsia="ＭＳ 明朝" w:hAnsi="ＭＳ 明朝" w:cs="ＭＳ 明朝" w:hint="eastAsia"/>
          <w:color w:val="000000"/>
        </w:rPr>
        <w:t>号</w:t>
      </w:r>
    </w:p>
    <w:p w:rsidR="00000000" w:rsidRDefault="00384F56">
      <w:pPr>
        <w:spacing w:line="420" w:lineRule="atLeast"/>
        <w:ind w:firstLine="210"/>
        <w:rPr>
          <w:rFonts w:ascii="Century" w:eastAsia="ＭＳ 明朝" w:hAnsi="ＭＳ 明朝" w:cs="ＭＳ 明朝"/>
          <w:color w:val="000000"/>
        </w:rPr>
      </w:pPr>
      <w:r>
        <w:rPr>
          <w:rFonts w:ascii="Century" w:eastAsia="ＭＳ 明朝" w:hAnsi="ＭＳ 明朝" w:cs="ＭＳ 明朝" w:hint="eastAsia"/>
          <w:color w:val="000000"/>
        </w:rPr>
        <w:t>飛騨市いきいき住宅改善助成事業実施要綱</w:t>
      </w:r>
      <w:r>
        <w:rPr>
          <w:rFonts w:ascii="Century" w:eastAsia="ＭＳ 明朝" w:hAnsi="ＭＳ 明朝" w:cs="ＭＳ 明朝"/>
          <w:color w:val="000000"/>
        </w:rPr>
        <w:t>(</w:t>
      </w:r>
      <w:r>
        <w:rPr>
          <w:rFonts w:ascii="Century" w:eastAsia="ＭＳ 明朝" w:hAnsi="ＭＳ 明朝" w:cs="ＭＳ 明朝" w:hint="eastAsia"/>
          <w:color w:val="000000"/>
        </w:rPr>
        <w:t>平成</w:t>
      </w:r>
      <w:r>
        <w:rPr>
          <w:rFonts w:ascii="Century" w:eastAsia="ＭＳ 明朝" w:hAnsi="ＭＳ 明朝" w:cs="ＭＳ 明朝"/>
          <w:color w:val="000000"/>
        </w:rPr>
        <w:t>16</w:t>
      </w:r>
      <w:r>
        <w:rPr>
          <w:rFonts w:ascii="Century" w:eastAsia="ＭＳ 明朝" w:hAnsi="ＭＳ 明朝" w:cs="ＭＳ 明朝" w:hint="eastAsia"/>
          <w:color w:val="000000"/>
        </w:rPr>
        <w:t>年飛騨市告示第</w:t>
      </w:r>
      <w:r>
        <w:rPr>
          <w:rFonts w:ascii="Century" w:eastAsia="ＭＳ 明朝" w:hAnsi="ＭＳ 明朝" w:cs="ＭＳ 明朝"/>
          <w:color w:val="000000"/>
        </w:rPr>
        <w:t>14</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の全部を改正する。</w:t>
      </w:r>
    </w:p>
    <w:p w:rsidR="00000000" w:rsidRDefault="00384F56">
      <w:pPr>
        <w:spacing w:line="420" w:lineRule="atLeast"/>
        <w:ind w:left="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趣旨</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第１条　この告示は、在宅の要援護高齢者又は重度身体障害者</w:t>
      </w:r>
      <w:r>
        <w:rPr>
          <w:rFonts w:ascii="Century" w:eastAsia="ＭＳ 明朝" w:hAnsi="ＭＳ 明朝" w:cs="ＭＳ 明朝"/>
          <w:color w:val="000000"/>
        </w:rPr>
        <w:t>(</w:t>
      </w:r>
      <w:r>
        <w:rPr>
          <w:rFonts w:ascii="Century" w:eastAsia="ＭＳ 明朝" w:hAnsi="ＭＳ 明朝" w:cs="ＭＳ 明朝" w:hint="eastAsia"/>
          <w:color w:val="000000"/>
        </w:rPr>
        <w:t>以下「要援護高齢者等」という。</w:t>
      </w:r>
      <w:r>
        <w:rPr>
          <w:rFonts w:ascii="Century" w:eastAsia="ＭＳ 明朝" w:hAnsi="ＭＳ 明朝" w:cs="ＭＳ 明朝"/>
          <w:color w:val="000000"/>
        </w:rPr>
        <w:t>)</w:t>
      </w:r>
      <w:r>
        <w:rPr>
          <w:rFonts w:ascii="Century" w:eastAsia="ＭＳ 明朝" w:hAnsi="ＭＳ 明朝" w:cs="ＭＳ 明朝" w:hint="eastAsia"/>
          <w:color w:val="000000"/>
        </w:rPr>
        <w:t>の自立した生活の促進、家族介護者の負担軽減を図るため、当</w:t>
      </w:r>
      <w:r>
        <w:rPr>
          <w:rFonts w:ascii="Century" w:eastAsia="ＭＳ 明朝" w:hAnsi="ＭＳ 明朝" w:cs="ＭＳ 明朝" w:hint="eastAsia"/>
          <w:color w:val="000000"/>
        </w:rPr>
        <w:t>該要援護高齢者等に適した住宅の改善整備を行う場合には、予算の範囲内において、当該住宅の改善整備に必要な費用の一部を助成するものとし、その交付に関しては、飛騨市補助金交付規則</w:t>
      </w:r>
      <w:r>
        <w:rPr>
          <w:rFonts w:ascii="Century" w:eastAsia="ＭＳ 明朝" w:hAnsi="ＭＳ 明朝" w:cs="ＭＳ 明朝"/>
          <w:color w:val="000000"/>
        </w:rPr>
        <w:t>(</w:t>
      </w:r>
      <w:r>
        <w:rPr>
          <w:rFonts w:ascii="Century" w:eastAsia="ＭＳ 明朝" w:hAnsi="ＭＳ 明朝" w:cs="ＭＳ 明朝" w:hint="eastAsia"/>
          <w:color w:val="000000"/>
        </w:rPr>
        <w:t>平成</w:t>
      </w:r>
      <w:r>
        <w:rPr>
          <w:rFonts w:ascii="Century" w:eastAsia="ＭＳ 明朝" w:hAnsi="ＭＳ 明朝" w:cs="ＭＳ 明朝"/>
          <w:color w:val="000000"/>
        </w:rPr>
        <w:t>16</w:t>
      </w:r>
      <w:r>
        <w:rPr>
          <w:rFonts w:ascii="Century" w:eastAsia="ＭＳ 明朝" w:hAnsi="ＭＳ 明朝" w:cs="ＭＳ 明朝" w:hint="eastAsia"/>
          <w:color w:val="000000"/>
        </w:rPr>
        <w:t>年飛騨市規則第</w:t>
      </w:r>
      <w:r>
        <w:rPr>
          <w:rFonts w:ascii="Century" w:eastAsia="ＭＳ 明朝" w:hAnsi="ＭＳ 明朝" w:cs="ＭＳ 明朝"/>
          <w:color w:val="000000"/>
        </w:rPr>
        <w:t>43</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に定めるもののほか、この告示の定めるところによる。</w:t>
      </w:r>
    </w:p>
    <w:p w:rsidR="00000000" w:rsidRDefault="00384F56">
      <w:pPr>
        <w:spacing w:line="420" w:lineRule="atLeast"/>
        <w:ind w:left="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対象者</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第２条　事業の対象となる者は、市内に住所を有し、かつ、次の各号のいずれかに該当する者で、市長が住宅改善を必要と認めたものとする。ただし、当該世帯の生計中心者の前年度所得税課税年額が７万円を超える場合は、これに該当しない。</w:t>
      </w:r>
    </w:p>
    <w:p w:rsidR="00000000" w:rsidRDefault="00384F5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１</w:t>
      </w:r>
      <w:r>
        <w:rPr>
          <w:rFonts w:ascii="Century" w:eastAsia="ＭＳ 明朝" w:hAnsi="ＭＳ 明朝" w:cs="ＭＳ 明朝"/>
          <w:color w:val="000000"/>
        </w:rPr>
        <w:t>)</w:t>
      </w:r>
      <w:r>
        <w:rPr>
          <w:rFonts w:ascii="Century" w:eastAsia="ＭＳ 明朝" w:hAnsi="ＭＳ 明朝" w:cs="ＭＳ 明朝" w:hint="eastAsia"/>
          <w:color w:val="000000"/>
        </w:rPr>
        <w:t xml:space="preserve">　</w:t>
      </w:r>
      <w:r>
        <w:rPr>
          <w:rFonts w:ascii="Century" w:eastAsia="ＭＳ 明朝" w:hAnsi="ＭＳ 明朝" w:cs="ＭＳ 明朝"/>
          <w:color w:val="000000"/>
        </w:rPr>
        <w:t>65</w:t>
      </w:r>
      <w:r>
        <w:rPr>
          <w:rFonts w:ascii="Century" w:eastAsia="ＭＳ 明朝" w:hAnsi="ＭＳ 明朝" w:cs="ＭＳ 明朝" w:hint="eastAsia"/>
          <w:color w:val="000000"/>
        </w:rPr>
        <w:t>歳以上の在</w:t>
      </w:r>
      <w:r>
        <w:rPr>
          <w:rFonts w:ascii="Century" w:eastAsia="ＭＳ 明朝" w:hAnsi="ＭＳ 明朝" w:cs="ＭＳ 明朝" w:hint="eastAsia"/>
          <w:color w:val="000000"/>
        </w:rPr>
        <w:t>宅要援護高齢者</w:t>
      </w:r>
      <w:r>
        <w:rPr>
          <w:rFonts w:ascii="Century" w:eastAsia="ＭＳ 明朝" w:hAnsi="ＭＳ 明朝" w:cs="ＭＳ 明朝"/>
          <w:color w:val="000000"/>
        </w:rPr>
        <w:t>(</w:t>
      </w:r>
      <w:r>
        <w:rPr>
          <w:rFonts w:ascii="Century" w:eastAsia="ＭＳ 明朝" w:hAnsi="ＭＳ 明朝" w:cs="ＭＳ 明朝" w:hint="eastAsia"/>
          <w:color w:val="000000"/>
        </w:rPr>
        <w:t>平成３年</w:t>
      </w:r>
      <w:r>
        <w:rPr>
          <w:rFonts w:ascii="Century" w:eastAsia="ＭＳ 明朝" w:hAnsi="ＭＳ 明朝" w:cs="ＭＳ 明朝"/>
          <w:color w:val="000000"/>
        </w:rPr>
        <w:t>11</w:t>
      </w:r>
      <w:r>
        <w:rPr>
          <w:rFonts w:ascii="Century" w:eastAsia="ＭＳ 明朝" w:hAnsi="ＭＳ 明朝" w:cs="ＭＳ 明朝" w:hint="eastAsia"/>
          <w:color w:val="000000"/>
        </w:rPr>
        <w:t>月</w:t>
      </w:r>
      <w:r>
        <w:rPr>
          <w:rFonts w:ascii="Century" w:eastAsia="ＭＳ 明朝" w:hAnsi="ＭＳ 明朝" w:cs="ＭＳ 明朝"/>
          <w:color w:val="000000"/>
        </w:rPr>
        <w:t>18</w:t>
      </w:r>
      <w:r>
        <w:rPr>
          <w:rFonts w:ascii="Century" w:eastAsia="ＭＳ 明朝" w:hAnsi="ＭＳ 明朝" w:cs="ＭＳ 明朝" w:hint="eastAsia"/>
          <w:color w:val="000000"/>
        </w:rPr>
        <w:t>日付け老健第</w:t>
      </w:r>
      <w:r>
        <w:rPr>
          <w:rFonts w:ascii="Century" w:eastAsia="ＭＳ 明朝" w:hAnsi="ＭＳ 明朝" w:cs="ＭＳ 明朝"/>
          <w:color w:val="000000"/>
        </w:rPr>
        <w:t>102</w:t>
      </w:r>
      <w:r>
        <w:rPr>
          <w:rFonts w:ascii="Century" w:eastAsia="ＭＳ 明朝" w:hAnsi="ＭＳ 明朝" w:cs="ＭＳ 明朝" w:hint="eastAsia"/>
          <w:color w:val="000000"/>
        </w:rPr>
        <w:t>―２号厚生省大臣官房老人保健福祉部長通知「障害高齢者の日常生活自立度</w:t>
      </w:r>
      <w:r>
        <w:rPr>
          <w:rFonts w:ascii="Century" w:eastAsia="ＭＳ 明朝" w:hAnsi="ＭＳ 明朝" w:cs="ＭＳ 明朝"/>
          <w:color w:val="000000"/>
        </w:rPr>
        <w:t>(</w:t>
      </w:r>
      <w:r>
        <w:rPr>
          <w:rFonts w:ascii="Century" w:eastAsia="ＭＳ 明朝" w:hAnsi="ＭＳ 明朝" w:cs="ＭＳ 明朝" w:hint="eastAsia"/>
          <w:color w:val="000000"/>
        </w:rPr>
        <w:t>寝たきり度</w:t>
      </w:r>
      <w:r>
        <w:rPr>
          <w:rFonts w:ascii="Century" w:eastAsia="ＭＳ 明朝" w:hAnsi="ＭＳ 明朝" w:cs="ＭＳ 明朝"/>
          <w:color w:val="000000"/>
        </w:rPr>
        <w:t>)</w:t>
      </w:r>
      <w:r>
        <w:rPr>
          <w:rFonts w:ascii="Century" w:eastAsia="ＭＳ 明朝" w:hAnsi="ＭＳ 明朝" w:cs="ＭＳ 明朝" w:hint="eastAsia"/>
          <w:color w:val="000000"/>
        </w:rPr>
        <w:t>判定基準」のランク</w:t>
      </w:r>
      <w:r>
        <w:rPr>
          <w:rFonts w:ascii="Century" w:eastAsia="ＭＳ 明朝" w:hAnsi="ＭＳ 明朝" w:cs="ＭＳ 明朝"/>
          <w:color w:val="000000"/>
        </w:rPr>
        <w:t>A</w:t>
      </w:r>
      <w:r>
        <w:rPr>
          <w:rFonts w:ascii="Century" w:eastAsia="ＭＳ 明朝" w:hAnsi="ＭＳ 明朝" w:cs="ＭＳ 明朝" w:hint="eastAsia"/>
          <w:color w:val="000000"/>
        </w:rPr>
        <w:t>、ランク</w:t>
      </w:r>
      <w:r>
        <w:rPr>
          <w:rFonts w:ascii="Century" w:eastAsia="ＭＳ 明朝" w:hAnsi="ＭＳ 明朝" w:cs="ＭＳ 明朝"/>
          <w:color w:val="000000"/>
        </w:rPr>
        <w:t>B</w:t>
      </w:r>
      <w:r>
        <w:rPr>
          <w:rFonts w:ascii="Century" w:eastAsia="ＭＳ 明朝" w:hAnsi="ＭＳ 明朝" w:cs="ＭＳ 明朝" w:hint="eastAsia"/>
          <w:color w:val="000000"/>
        </w:rPr>
        <w:t>若しくはランク</w:t>
      </w:r>
      <w:r>
        <w:rPr>
          <w:rFonts w:ascii="Century" w:eastAsia="ＭＳ 明朝" w:hAnsi="ＭＳ 明朝" w:cs="ＭＳ 明朝"/>
          <w:color w:val="000000"/>
        </w:rPr>
        <w:t>C</w:t>
      </w:r>
      <w:r>
        <w:rPr>
          <w:rFonts w:ascii="Century" w:eastAsia="ＭＳ 明朝" w:hAnsi="ＭＳ 明朝" w:cs="ＭＳ 明朝" w:hint="eastAsia"/>
          <w:color w:val="000000"/>
        </w:rPr>
        <w:t>に該当する者又は平成５年</w:t>
      </w:r>
      <w:r>
        <w:rPr>
          <w:rFonts w:ascii="Century" w:eastAsia="ＭＳ 明朝" w:hAnsi="ＭＳ 明朝" w:cs="ＭＳ 明朝"/>
          <w:color w:val="000000"/>
        </w:rPr>
        <w:t>10</w:t>
      </w:r>
      <w:r>
        <w:rPr>
          <w:rFonts w:ascii="Century" w:eastAsia="ＭＳ 明朝" w:hAnsi="ＭＳ 明朝" w:cs="ＭＳ 明朝" w:hint="eastAsia"/>
          <w:color w:val="000000"/>
        </w:rPr>
        <w:t>月</w:t>
      </w:r>
      <w:r>
        <w:rPr>
          <w:rFonts w:ascii="Century" w:eastAsia="ＭＳ 明朝" w:hAnsi="ＭＳ 明朝" w:cs="ＭＳ 明朝"/>
          <w:color w:val="000000"/>
        </w:rPr>
        <w:t>26</w:t>
      </w:r>
      <w:r>
        <w:rPr>
          <w:rFonts w:ascii="Century" w:eastAsia="ＭＳ 明朝" w:hAnsi="ＭＳ 明朝" w:cs="ＭＳ 明朝" w:hint="eastAsia"/>
          <w:color w:val="000000"/>
        </w:rPr>
        <w:t>日付け老健第</w:t>
      </w:r>
      <w:r>
        <w:rPr>
          <w:rFonts w:ascii="Century" w:eastAsia="ＭＳ 明朝" w:hAnsi="ＭＳ 明朝" w:cs="ＭＳ 明朝"/>
          <w:color w:val="000000"/>
        </w:rPr>
        <w:t>135</w:t>
      </w:r>
      <w:r>
        <w:rPr>
          <w:rFonts w:ascii="Century" w:eastAsia="ＭＳ 明朝" w:hAnsi="ＭＳ 明朝" w:cs="ＭＳ 明朝" w:hint="eastAsia"/>
          <w:color w:val="000000"/>
        </w:rPr>
        <w:t>号厚生省老人保健福祉局長通知「認知症高齢者の日常生活自立度判定基準」</w:t>
      </w:r>
      <w:r>
        <w:rPr>
          <w:rFonts w:ascii="Century" w:eastAsia="ＭＳ 明朝" w:hAnsi="ＭＳ 明朝" w:cs="ＭＳ 明朝"/>
          <w:color w:val="000000"/>
        </w:rPr>
        <w:t>(</w:t>
      </w:r>
      <w:r>
        <w:rPr>
          <w:rFonts w:ascii="Century" w:eastAsia="ＭＳ 明朝" w:hAnsi="ＭＳ 明朝" w:cs="ＭＳ 明朝" w:hint="eastAsia"/>
          <w:color w:val="000000"/>
        </w:rPr>
        <w:t>以下「認知症高齢者判定基準」という。</w:t>
      </w:r>
      <w:r>
        <w:rPr>
          <w:rFonts w:ascii="Century" w:eastAsia="ＭＳ 明朝" w:hAnsi="ＭＳ 明朝" w:cs="ＭＳ 明朝"/>
          <w:color w:val="000000"/>
        </w:rPr>
        <w:t>)</w:t>
      </w:r>
      <w:r>
        <w:rPr>
          <w:rFonts w:ascii="Century" w:eastAsia="ＭＳ 明朝" w:hAnsi="ＭＳ 明朝" w:cs="ＭＳ 明朝" w:hint="eastAsia"/>
          <w:color w:val="000000"/>
        </w:rPr>
        <w:t>のランクⅡ</w:t>
      </w:r>
      <w:r>
        <w:rPr>
          <w:rFonts w:ascii="Century" w:eastAsia="ＭＳ 明朝" w:hAnsi="ＭＳ 明朝" w:cs="ＭＳ 明朝"/>
          <w:color w:val="000000"/>
        </w:rPr>
        <w:t>a</w:t>
      </w:r>
      <w:r>
        <w:rPr>
          <w:rFonts w:ascii="Century" w:eastAsia="ＭＳ 明朝" w:hAnsi="ＭＳ 明朝" w:cs="ＭＳ 明朝" w:hint="eastAsia"/>
          <w:color w:val="000000"/>
        </w:rPr>
        <w:t>以上に該当する者</w:t>
      </w:r>
      <w:r>
        <w:rPr>
          <w:rFonts w:ascii="Century" w:eastAsia="ＭＳ 明朝" w:hAnsi="ＭＳ 明朝" w:cs="ＭＳ 明朝"/>
          <w:color w:val="000000"/>
        </w:rPr>
        <w:t>)</w:t>
      </w:r>
    </w:p>
    <w:p w:rsidR="00000000" w:rsidRDefault="00384F5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２</w:t>
      </w:r>
      <w:r>
        <w:rPr>
          <w:rFonts w:ascii="Century" w:eastAsia="ＭＳ 明朝" w:hAnsi="ＭＳ 明朝" w:cs="ＭＳ 明朝"/>
          <w:color w:val="000000"/>
        </w:rPr>
        <w:t>)</w:t>
      </w:r>
      <w:r>
        <w:rPr>
          <w:rFonts w:ascii="Century" w:eastAsia="ＭＳ 明朝" w:hAnsi="ＭＳ 明朝" w:cs="ＭＳ 明朝" w:hint="eastAsia"/>
          <w:color w:val="000000"/>
        </w:rPr>
        <w:t xml:space="preserve">　</w:t>
      </w:r>
      <w:r>
        <w:rPr>
          <w:rFonts w:ascii="Century" w:eastAsia="ＭＳ 明朝" w:hAnsi="ＭＳ 明朝" w:cs="ＭＳ 明朝"/>
          <w:color w:val="000000"/>
        </w:rPr>
        <w:t>65</w:t>
      </w:r>
      <w:r>
        <w:rPr>
          <w:rFonts w:ascii="Century" w:eastAsia="ＭＳ 明朝" w:hAnsi="ＭＳ 明朝" w:cs="ＭＳ 明朝" w:hint="eastAsia"/>
          <w:color w:val="000000"/>
        </w:rPr>
        <w:t>歳未満の初老期認知症に該当する者であって、認知症高齢者判定基準のランクⅡ</w:t>
      </w:r>
      <w:r>
        <w:rPr>
          <w:rFonts w:ascii="Century" w:eastAsia="ＭＳ 明朝" w:hAnsi="ＭＳ 明朝" w:cs="ＭＳ 明朝"/>
          <w:color w:val="000000"/>
        </w:rPr>
        <w:t>a</w:t>
      </w:r>
      <w:r>
        <w:rPr>
          <w:rFonts w:ascii="Century" w:eastAsia="ＭＳ 明朝" w:hAnsi="ＭＳ 明朝" w:cs="ＭＳ 明朝" w:hint="eastAsia"/>
          <w:color w:val="000000"/>
        </w:rPr>
        <w:t>以上に該当するもの</w:t>
      </w:r>
    </w:p>
    <w:p w:rsidR="00000000" w:rsidRDefault="00384F5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３</w:t>
      </w:r>
      <w:r>
        <w:rPr>
          <w:rFonts w:ascii="Century" w:eastAsia="ＭＳ 明朝" w:hAnsi="ＭＳ 明朝" w:cs="ＭＳ 明朝"/>
          <w:color w:val="000000"/>
        </w:rPr>
        <w:t>)</w:t>
      </w:r>
      <w:r>
        <w:rPr>
          <w:rFonts w:ascii="Century" w:eastAsia="ＭＳ 明朝" w:hAnsi="ＭＳ 明朝" w:cs="ＭＳ 明朝" w:hint="eastAsia"/>
          <w:color w:val="000000"/>
        </w:rPr>
        <w:t xml:space="preserve">　身体障害者福祉法</w:t>
      </w:r>
      <w:r>
        <w:rPr>
          <w:rFonts w:ascii="Century" w:eastAsia="ＭＳ 明朝" w:hAnsi="ＭＳ 明朝" w:cs="ＭＳ 明朝"/>
          <w:color w:val="000000"/>
        </w:rPr>
        <w:t>(</w:t>
      </w:r>
      <w:r>
        <w:rPr>
          <w:rFonts w:ascii="Century" w:eastAsia="ＭＳ 明朝" w:hAnsi="ＭＳ 明朝" w:cs="ＭＳ 明朝" w:hint="eastAsia"/>
          <w:color w:val="000000"/>
        </w:rPr>
        <w:t>昭和</w:t>
      </w:r>
      <w:r>
        <w:rPr>
          <w:rFonts w:ascii="Century" w:eastAsia="ＭＳ 明朝" w:hAnsi="ＭＳ 明朝" w:cs="ＭＳ 明朝"/>
          <w:color w:val="000000"/>
        </w:rPr>
        <w:t>24</w:t>
      </w:r>
      <w:r>
        <w:rPr>
          <w:rFonts w:ascii="Century" w:eastAsia="ＭＳ 明朝" w:hAnsi="ＭＳ 明朝" w:cs="ＭＳ 明朝" w:hint="eastAsia"/>
          <w:color w:val="000000"/>
        </w:rPr>
        <w:t>年法律第</w:t>
      </w:r>
      <w:r>
        <w:rPr>
          <w:rFonts w:ascii="Century" w:eastAsia="ＭＳ 明朝" w:hAnsi="ＭＳ 明朝" w:cs="ＭＳ 明朝"/>
          <w:color w:val="000000"/>
        </w:rPr>
        <w:t>283</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15</w:t>
      </w:r>
      <w:r>
        <w:rPr>
          <w:rFonts w:ascii="Century" w:eastAsia="ＭＳ 明朝" w:hAnsi="ＭＳ 明朝" w:cs="ＭＳ 明朝" w:hint="eastAsia"/>
          <w:color w:val="000000"/>
        </w:rPr>
        <w:t>条第４項の規定により身体障害者手帳の交付を受けた満６歳以上の者で、身体障害者福祉法施行規則</w:t>
      </w:r>
      <w:r>
        <w:rPr>
          <w:rFonts w:ascii="Century" w:eastAsia="ＭＳ 明朝" w:hAnsi="ＭＳ 明朝" w:cs="ＭＳ 明朝"/>
          <w:color w:val="000000"/>
        </w:rPr>
        <w:t>(</w:t>
      </w:r>
      <w:r>
        <w:rPr>
          <w:rFonts w:ascii="Century" w:eastAsia="ＭＳ 明朝" w:hAnsi="ＭＳ 明朝" w:cs="ＭＳ 明朝" w:hint="eastAsia"/>
          <w:color w:val="000000"/>
        </w:rPr>
        <w:t>昭和</w:t>
      </w:r>
      <w:r>
        <w:rPr>
          <w:rFonts w:ascii="Century" w:eastAsia="ＭＳ 明朝" w:hAnsi="ＭＳ 明朝" w:cs="ＭＳ 明朝"/>
          <w:color w:val="000000"/>
        </w:rPr>
        <w:t>25</w:t>
      </w:r>
      <w:r>
        <w:rPr>
          <w:rFonts w:ascii="Century" w:eastAsia="ＭＳ 明朝" w:hAnsi="ＭＳ 明朝" w:cs="ＭＳ 明朝" w:hint="eastAsia"/>
          <w:color w:val="000000"/>
        </w:rPr>
        <w:t>年厚生省令第</w:t>
      </w:r>
      <w:r>
        <w:rPr>
          <w:rFonts w:ascii="Century" w:eastAsia="ＭＳ 明朝" w:hAnsi="ＭＳ 明朝" w:cs="ＭＳ 明朝"/>
          <w:color w:val="000000"/>
        </w:rPr>
        <w:t>15</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別表第５号の１級又は２級に該当する下肢、体幹若しくは視覚に障害を有するもの</w:t>
      </w:r>
    </w:p>
    <w:p w:rsidR="00000000" w:rsidRDefault="00384F56">
      <w:pPr>
        <w:spacing w:line="420" w:lineRule="atLeast"/>
        <w:ind w:left="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助成対象経費</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第３条　助成の対象となる経費は、要援護高齢者等の日常生活の利便を図るため、</w:t>
      </w:r>
      <w:r>
        <w:rPr>
          <w:rFonts w:ascii="Century" w:eastAsia="ＭＳ 明朝" w:hAnsi="ＭＳ 明朝" w:cs="ＭＳ 明朝" w:hint="eastAsia"/>
          <w:color w:val="000000"/>
        </w:rPr>
        <w:lastRenderedPageBreak/>
        <w:t>既存住宅の居室、浴室、洗面所、台所、便所、玄関、階段、廊下又は特に必要と認める住宅の設備、構造等を当該対象者に適応するよう改善するために要する経費のうち、市長が認めた経費とする。</w:t>
      </w:r>
    </w:p>
    <w:p w:rsidR="00000000" w:rsidRDefault="00384F56">
      <w:pPr>
        <w:spacing w:line="420" w:lineRule="atLeast"/>
        <w:ind w:left="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助成額</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 xml:space="preserve">第４条　</w:t>
      </w:r>
      <w:r>
        <w:rPr>
          <w:rFonts w:ascii="Century" w:eastAsia="ＭＳ 明朝" w:hAnsi="ＭＳ 明朝" w:cs="ＭＳ 明朝" w:hint="eastAsia"/>
          <w:color w:val="000000"/>
        </w:rPr>
        <w:t>助成金の額は、前条に規定する助成対象経費と</w:t>
      </w:r>
      <w:r>
        <w:rPr>
          <w:rFonts w:ascii="Century" w:eastAsia="ＭＳ 明朝" w:hAnsi="ＭＳ 明朝" w:cs="ＭＳ 明朝"/>
          <w:color w:val="000000"/>
        </w:rPr>
        <w:t>75</w:t>
      </w:r>
      <w:r>
        <w:rPr>
          <w:rFonts w:ascii="Century" w:eastAsia="ＭＳ 明朝" w:hAnsi="ＭＳ 明朝" w:cs="ＭＳ 明朝" w:hint="eastAsia"/>
          <w:color w:val="000000"/>
        </w:rPr>
        <w:t>万円のいずれか低い方の額から、次の各号に掲げる制度による給付額の給付がある場合は、当該給付額及び自己負担額を控除した額とする。</w:t>
      </w:r>
    </w:p>
    <w:p w:rsidR="00000000" w:rsidRDefault="00384F5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１</w:t>
      </w:r>
      <w:r>
        <w:rPr>
          <w:rFonts w:ascii="Century" w:eastAsia="ＭＳ 明朝" w:hAnsi="ＭＳ 明朝" w:cs="ＭＳ 明朝"/>
          <w:color w:val="000000"/>
        </w:rPr>
        <w:t>)</w:t>
      </w:r>
      <w:r>
        <w:rPr>
          <w:rFonts w:ascii="Century" w:eastAsia="ＭＳ 明朝" w:hAnsi="ＭＳ 明朝" w:cs="ＭＳ 明朝" w:hint="eastAsia"/>
          <w:color w:val="000000"/>
        </w:rPr>
        <w:t xml:space="preserve">　介護保険法</w:t>
      </w:r>
      <w:r>
        <w:rPr>
          <w:rFonts w:ascii="Century" w:eastAsia="ＭＳ 明朝" w:hAnsi="ＭＳ 明朝" w:cs="ＭＳ 明朝"/>
          <w:color w:val="000000"/>
        </w:rPr>
        <w:t>(</w:t>
      </w:r>
      <w:r>
        <w:rPr>
          <w:rFonts w:ascii="Century" w:eastAsia="ＭＳ 明朝" w:hAnsi="ＭＳ 明朝" w:cs="ＭＳ 明朝" w:hint="eastAsia"/>
          <w:color w:val="000000"/>
        </w:rPr>
        <w:t>平成９年法律第</w:t>
      </w:r>
      <w:r>
        <w:rPr>
          <w:rFonts w:ascii="Century" w:eastAsia="ＭＳ 明朝" w:hAnsi="ＭＳ 明朝" w:cs="ＭＳ 明朝"/>
          <w:color w:val="000000"/>
        </w:rPr>
        <w:t>123</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45</w:t>
      </w:r>
      <w:r>
        <w:rPr>
          <w:rFonts w:ascii="Century" w:eastAsia="ＭＳ 明朝" w:hAnsi="ＭＳ 明朝" w:cs="ＭＳ 明朝" w:hint="eastAsia"/>
          <w:color w:val="000000"/>
        </w:rPr>
        <w:t>条第５項に規定する居宅介護住宅改修費支給限度基準額又は同法第</w:t>
      </w:r>
      <w:r>
        <w:rPr>
          <w:rFonts w:ascii="Century" w:eastAsia="ＭＳ 明朝" w:hAnsi="ＭＳ 明朝" w:cs="ＭＳ 明朝"/>
          <w:color w:val="000000"/>
        </w:rPr>
        <w:t>57</w:t>
      </w:r>
      <w:r>
        <w:rPr>
          <w:rFonts w:ascii="Century" w:eastAsia="ＭＳ 明朝" w:hAnsi="ＭＳ 明朝" w:cs="ＭＳ 明朝" w:hint="eastAsia"/>
          <w:color w:val="000000"/>
        </w:rPr>
        <w:t>条第５項に規定する介護予防住宅改修費支給限度基準額</w:t>
      </w:r>
    </w:p>
    <w:p w:rsidR="00000000" w:rsidRDefault="00384F5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２</w:t>
      </w:r>
      <w:r>
        <w:rPr>
          <w:rFonts w:ascii="Century" w:eastAsia="ＭＳ 明朝" w:hAnsi="ＭＳ 明朝" w:cs="ＭＳ 明朝"/>
          <w:color w:val="000000"/>
        </w:rPr>
        <w:t>)</w:t>
      </w:r>
      <w:r>
        <w:rPr>
          <w:rFonts w:ascii="Century" w:eastAsia="ＭＳ 明朝" w:hAnsi="ＭＳ 明朝" w:cs="ＭＳ 明朝" w:hint="eastAsia"/>
          <w:color w:val="000000"/>
        </w:rPr>
        <w:t xml:space="preserve">　障害者の日常生活及び社会生活を総合的に支援するための法律</w:t>
      </w:r>
      <w:r>
        <w:rPr>
          <w:rFonts w:ascii="Century" w:eastAsia="ＭＳ 明朝" w:hAnsi="ＭＳ 明朝" w:cs="ＭＳ 明朝"/>
          <w:color w:val="000000"/>
        </w:rPr>
        <w:t>(</w:t>
      </w:r>
      <w:r>
        <w:rPr>
          <w:rFonts w:ascii="Century" w:eastAsia="ＭＳ 明朝" w:hAnsi="ＭＳ 明朝" w:cs="ＭＳ 明朝" w:hint="eastAsia"/>
          <w:color w:val="000000"/>
        </w:rPr>
        <w:t>平成</w:t>
      </w:r>
      <w:r>
        <w:rPr>
          <w:rFonts w:ascii="Century" w:eastAsia="ＭＳ 明朝" w:hAnsi="ＭＳ 明朝" w:cs="ＭＳ 明朝"/>
          <w:color w:val="000000"/>
        </w:rPr>
        <w:t>17</w:t>
      </w:r>
      <w:r>
        <w:rPr>
          <w:rFonts w:ascii="Century" w:eastAsia="ＭＳ 明朝" w:hAnsi="ＭＳ 明朝" w:cs="ＭＳ 明朝" w:hint="eastAsia"/>
          <w:color w:val="000000"/>
        </w:rPr>
        <w:t>年法律第</w:t>
      </w:r>
      <w:r>
        <w:rPr>
          <w:rFonts w:ascii="Century" w:eastAsia="ＭＳ 明朝" w:hAnsi="ＭＳ 明朝" w:cs="ＭＳ 明朝"/>
          <w:color w:val="000000"/>
        </w:rPr>
        <w:t>123</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第</w:t>
      </w:r>
      <w:r>
        <w:rPr>
          <w:rFonts w:ascii="Century" w:eastAsia="ＭＳ 明朝" w:hAnsi="ＭＳ 明朝" w:cs="ＭＳ 明朝"/>
          <w:color w:val="000000"/>
        </w:rPr>
        <w:t>77</w:t>
      </w:r>
      <w:r>
        <w:rPr>
          <w:rFonts w:ascii="Century" w:eastAsia="ＭＳ 明朝" w:hAnsi="ＭＳ 明朝" w:cs="ＭＳ 明朝" w:hint="eastAsia"/>
          <w:color w:val="000000"/>
        </w:rPr>
        <w:t>条第１項第２号に規定する地域生活支援事業として行う日常生活用具給付事業の住</w:t>
      </w:r>
      <w:r>
        <w:rPr>
          <w:rFonts w:ascii="Century" w:eastAsia="ＭＳ 明朝" w:hAnsi="ＭＳ 明朝" w:cs="ＭＳ 明朝" w:hint="eastAsia"/>
          <w:color w:val="000000"/>
        </w:rPr>
        <w:t>宅改修費給付限度額</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前項に規定する自己負担額とは、助成対象経費と</w:t>
      </w:r>
      <w:r>
        <w:rPr>
          <w:rFonts w:ascii="Century" w:eastAsia="ＭＳ 明朝" w:hAnsi="ＭＳ 明朝" w:cs="ＭＳ 明朝"/>
          <w:color w:val="000000"/>
        </w:rPr>
        <w:t>75</w:t>
      </w:r>
      <w:r>
        <w:rPr>
          <w:rFonts w:ascii="Century" w:eastAsia="ＭＳ 明朝" w:hAnsi="ＭＳ 明朝" w:cs="ＭＳ 明朝" w:hint="eastAsia"/>
          <w:color w:val="000000"/>
        </w:rPr>
        <w:t>万円のいずれか低い方の額から、前項各号に掲げる制度による給付額の給付がある場合は、当該給付額を控除した額に、別表に定める当該対象者世帯の生計中心者の前年所得税課税年額に応じた費用負担率を乗じて得た額とする。</w:t>
      </w:r>
    </w:p>
    <w:p w:rsidR="00000000" w:rsidRDefault="00384F56">
      <w:pPr>
        <w:spacing w:line="420" w:lineRule="atLeast"/>
        <w:ind w:left="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事業の適用</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第５条　この事業の適用については、当該住宅につき１回限りとする。ただし、当該要援護高齢者等に係る障害が著しく変化する等の理由により、新たに住宅の改善が必要であると認められる場合は、この限りでない。</w:t>
      </w:r>
    </w:p>
    <w:p w:rsidR="00000000" w:rsidRDefault="00384F56">
      <w:pPr>
        <w:spacing w:line="420" w:lineRule="atLeast"/>
        <w:ind w:left="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事前申請等</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hint="eastAsia"/>
          <w:color w:val="000000"/>
        </w:rPr>
        <w:t>６条　この事業の対象となる者で、助成を受けようとするもの</w:t>
      </w:r>
      <w:r>
        <w:rPr>
          <w:rFonts w:ascii="Century" w:eastAsia="ＭＳ 明朝" w:hAnsi="ＭＳ 明朝" w:cs="ＭＳ 明朝"/>
          <w:color w:val="000000"/>
        </w:rPr>
        <w:t>(</w:t>
      </w:r>
      <w:r>
        <w:rPr>
          <w:rFonts w:ascii="Century" w:eastAsia="ＭＳ 明朝" w:hAnsi="ＭＳ 明朝" w:cs="ＭＳ 明朝" w:hint="eastAsia"/>
          <w:color w:val="000000"/>
        </w:rPr>
        <w:t>以下「申請者」という。</w:t>
      </w:r>
      <w:r>
        <w:rPr>
          <w:rFonts w:ascii="Century" w:eastAsia="ＭＳ 明朝" w:hAnsi="ＭＳ 明朝" w:cs="ＭＳ 明朝"/>
          <w:color w:val="000000"/>
        </w:rPr>
        <w:t>)</w:t>
      </w:r>
      <w:r>
        <w:rPr>
          <w:rFonts w:ascii="Century" w:eastAsia="ＭＳ 明朝" w:hAnsi="ＭＳ 明朝" w:cs="ＭＳ 明朝" w:hint="eastAsia"/>
          <w:color w:val="000000"/>
        </w:rPr>
        <w:t>は、住宅改善を行おうとするときには、あらかじめ、飛騨市いきいき住宅改善助成事業申請書</w:t>
      </w:r>
      <w:r>
        <w:rPr>
          <w:rFonts w:ascii="Century" w:eastAsia="ＭＳ 明朝" w:hAnsi="ＭＳ 明朝" w:cs="ＭＳ 明朝"/>
          <w:color w:val="000000"/>
        </w:rPr>
        <w:t>(</w:t>
      </w:r>
      <w:r>
        <w:rPr>
          <w:rFonts w:ascii="Century" w:eastAsia="ＭＳ 明朝" w:hAnsi="ＭＳ 明朝" w:cs="ＭＳ 明朝" w:hint="eastAsia"/>
          <w:color w:val="000000"/>
        </w:rPr>
        <w:t>様式第１号</w:t>
      </w:r>
      <w:r>
        <w:rPr>
          <w:rFonts w:ascii="Century" w:eastAsia="ＭＳ 明朝" w:hAnsi="ＭＳ 明朝" w:cs="ＭＳ 明朝"/>
          <w:color w:val="000000"/>
        </w:rPr>
        <w:t>)</w:t>
      </w:r>
      <w:r>
        <w:rPr>
          <w:rFonts w:ascii="Century" w:eastAsia="ＭＳ 明朝" w:hAnsi="ＭＳ 明朝" w:cs="ＭＳ 明朝" w:hint="eastAsia"/>
          <w:color w:val="000000"/>
        </w:rPr>
        <w:t>に、次に掲げる書類を添えて市長に提出するものとする。</w:t>
      </w:r>
    </w:p>
    <w:p w:rsidR="00000000" w:rsidRDefault="00384F5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１</w:t>
      </w:r>
      <w:r>
        <w:rPr>
          <w:rFonts w:ascii="Century" w:eastAsia="ＭＳ 明朝" w:hAnsi="ＭＳ 明朝" w:cs="ＭＳ 明朝"/>
          <w:color w:val="000000"/>
        </w:rPr>
        <w:t>)</w:t>
      </w:r>
      <w:r>
        <w:rPr>
          <w:rFonts w:ascii="Century" w:eastAsia="ＭＳ 明朝" w:hAnsi="ＭＳ 明朝" w:cs="ＭＳ 明朝" w:hint="eastAsia"/>
          <w:color w:val="000000"/>
        </w:rPr>
        <w:t xml:space="preserve">　住宅改善に要する費用の見積り</w:t>
      </w:r>
    </w:p>
    <w:p w:rsidR="00000000" w:rsidRDefault="00384F5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２</w:t>
      </w:r>
      <w:r>
        <w:rPr>
          <w:rFonts w:ascii="Century" w:eastAsia="ＭＳ 明朝" w:hAnsi="ＭＳ 明朝" w:cs="ＭＳ 明朝"/>
          <w:color w:val="000000"/>
        </w:rPr>
        <w:t>)</w:t>
      </w:r>
      <w:r>
        <w:rPr>
          <w:rFonts w:ascii="Century" w:eastAsia="ＭＳ 明朝" w:hAnsi="ＭＳ 明朝" w:cs="ＭＳ 明朝" w:hint="eastAsia"/>
          <w:color w:val="000000"/>
        </w:rPr>
        <w:t xml:space="preserve">　住宅改善箇所の平面図</w:t>
      </w:r>
    </w:p>
    <w:p w:rsidR="00000000" w:rsidRDefault="00384F5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３</w:t>
      </w:r>
      <w:r>
        <w:rPr>
          <w:rFonts w:ascii="Century" w:eastAsia="ＭＳ 明朝" w:hAnsi="ＭＳ 明朝" w:cs="ＭＳ 明朝"/>
          <w:color w:val="000000"/>
        </w:rPr>
        <w:t>)</w:t>
      </w:r>
      <w:r>
        <w:rPr>
          <w:rFonts w:ascii="Century" w:eastAsia="ＭＳ 明朝" w:hAnsi="ＭＳ 明朝" w:cs="ＭＳ 明朝" w:hint="eastAsia"/>
          <w:color w:val="000000"/>
        </w:rPr>
        <w:t xml:space="preserve">　住宅改善に要する部分の写真</w:t>
      </w:r>
    </w:p>
    <w:p w:rsidR="00000000" w:rsidRDefault="00384F5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４</w:t>
      </w:r>
      <w:r>
        <w:rPr>
          <w:rFonts w:ascii="Century" w:eastAsia="ＭＳ 明朝" w:hAnsi="ＭＳ 明朝" w:cs="ＭＳ 明朝"/>
          <w:color w:val="000000"/>
        </w:rPr>
        <w:t>)</w:t>
      </w:r>
      <w:r>
        <w:rPr>
          <w:rFonts w:ascii="Century" w:eastAsia="ＭＳ 明朝" w:hAnsi="ＭＳ 明朝" w:cs="ＭＳ 明朝" w:hint="eastAsia"/>
          <w:color w:val="000000"/>
        </w:rPr>
        <w:t xml:space="preserve">　住宅改善承諾書</w:t>
      </w:r>
      <w:r>
        <w:rPr>
          <w:rFonts w:ascii="Century" w:eastAsia="ＭＳ 明朝" w:hAnsi="ＭＳ 明朝" w:cs="ＭＳ 明朝"/>
          <w:color w:val="000000"/>
        </w:rPr>
        <w:t>(</w:t>
      </w:r>
      <w:r>
        <w:rPr>
          <w:rFonts w:ascii="Century" w:eastAsia="ＭＳ 明朝" w:hAnsi="ＭＳ 明朝" w:cs="ＭＳ 明朝" w:hint="eastAsia"/>
          <w:color w:val="000000"/>
        </w:rPr>
        <w:t>借家及び借間の場合</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市長は、前項の規定により申請があったときは、その内容が助成対象として適</w:t>
      </w:r>
      <w:r>
        <w:rPr>
          <w:rFonts w:ascii="Century" w:eastAsia="ＭＳ 明朝" w:hAnsi="ＭＳ 明朝" w:cs="ＭＳ 明朝" w:hint="eastAsia"/>
          <w:color w:val="000000"/>
        </w:rPr>
        <w:lastRenderedPageBreak/>
        <w:t>当なものか確認し、その確認結果を飛騨市いきいき住宅改善</w:t>
      </w:r>
      <w:r>
        <w:rPr>
          <w:rFonts w:ascii="Century" w:eastAsia="ＭＳ 明朝" w:hAnsi="ＭＳ 明朝" w:cs="ＭＳ 明朝" w:hint="eastAsia"/>
          <w:color w:val="000000"/>
        </w:rPr>
        <w:t>助成事業事前申請確認結果通知書</w:t>
      </w:r>
      <w:r>
        <w:rPr>
          <w:rFonts w:ascii="Century" w:eastAsia="ＭＳ 明朝" w:hAnsi="ＭＳ 明朝" w:cs="ＭＳ 明朝"/>
          <w:color w:val="000000"/>
        </w:rPr>
        <w:t>(</w:t>
      </w:r>
      <w:r>
        <w:rPr>
          <w:rFonts w:ascii="Century" w:eastAsia="ＭＳ 明朝" w:hAnsi="ＭＳ 明朝" w:cs="ＭＳ 明朝" w:hint="eastAsia"/>
          <w:color w:val="000000"/>
        </w:rPr>
        <w:t>様式第２号。以下「確認結果通知」という。</w:t>
      </w:r>
      <w:r>
        <w:rPr>
          <w:rFonts w:ascii="Century" w:eastAsia="ＭＳ 明朝" w:hAnsi="ＭＳ 明朝" w:cs="ＭＳ 明朝"/>
          <w:color w:val="000000"/>
        </w:rPr>
        <w:t>)</w:t>
      </w:r>
      <w:r>
        <w:rPr>
          <w:rFonts w:ascii="Century" w:eastAsia="ＭＳ 明朝" w:hAnsi="ＭＳ 明朝" w:cs="ＭＳ 明朝" w:hint="eastAsia"/>
          <w:color w:val="000000"/>
        </w:rPr>
        <w:t>により当該申請者に通知するものとする。</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３　前項に規定する確認結果通知を交付する場合に、当該対象者が第２条第１号又は第２号に該当する者であるときには、地域ケア会議の意見を参考にするものとする。この場合において、地域ケア会議は、当該対象者の身体の状況、住宅状況等を調査、検討の上、地域ケア会議の意見書</w:t>
      </w:r>
      <w:r>
        <w:rPr>
          <w:rFonts w:ascii="Century" w:eastAsia="ＭＳ 明朝" w:hAnsi="ＭＳ 明朝" w:cs="ＭＳ 明朝"/>
          <w:color w:val="000000"/>
        </w:rPr>
        <w:t>(</w:t>
      </w:r>
      <w:r>
        <w:rPr>
          <w:rFonts w:ascii="Century" w:eastAsia="ＭＳ 明朝" w:hAnsi="ＭＳ 明朝" w:cs="ＭＳ 明朝" w:hint="eastAsia"/>
          <w:color w:val="000000"/>
        </w:rPr>
        <w:t>様式第３号</w:t>
      </w:r>
      <w:r>
        <w:rPr>
          <w:rFonts w:ascii="Century" w:eastAsia="ＭＳ 明朝" w:hAnsi="ＭＳ 明朝" w:cs="ＭＳ 明朝"/>
          <w:color w:val="000000"/>
        </w:rPr>
        <w:t>)</w:t>
      </w:r>
      <w:r>
        <w:rPr>
          <w:rFonts w:ascii="Century" w:eastAsia="ＭＳ 明朝" w:hAnsi="ＭＳ 明朝" w:cs="ＭＳ 明朝" w:hint="eastAsia"/>
          <w:color w:val="000000"/>
        </w:rPr>
        <w:t>を市長へ提出するものとする。</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４　申請者は、原則として市長からの確認結果通知を受けた後に住宅改善工事を行うものとする。</w:t>
      </w:r>
    </w:p>
    <w:p w:rsidR="00000000" w:rsidRDefault="00384F56">
      <w:pPr>
        <w:spacing w:line="420" w:lineRule="atLeast"/>
        <w:ind w:left="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事後</w:t>
      </w:r>
      <w:r>
        <w:rPr>
          <w:rFonts w:ascii="Century" w:eastAsia="ＭＳ 明朝" w:hAnsi="ＭＳ 明朝" w:cs="ＭＳ 明朝" w:hint="eastAsia"/>
          <w:color w:val="000000"/>
        </w:rPr>
        <w:t>申請</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第７条　申請者は、住宅改善工事が完了したときには、工事完了届出書</w:t>
      </w:r>
      <w:r>
        <w:rPr>
          <w:rFonts w:ascii="Century" w:eastAsia="ＭＳ 明朝" w:hAnsi="ＭＳ 明朝" w:cs="ＭＳ 明朝"/>
          <w:color w:val="000000"/>
        </w:rPr>
        <w:t>(</w:t>
      </w:r>
      <w:r>
        <w:rPr>
          <w:rFonts w:ascii="Century" w:eastAsia="ＭＳ 明朝" w:hAnsi="ＭＳ 明朝" w:cs="ＭＳ 明朝" w:hint="eastAsia"/>
          <w:color w:val="000000"/>
        </w:rPr>
        <w:t>様式第４号</w:t>
      </w:r>
      <w:r>
        <w:rPr>
          <w:rFonts w:ascii="Century" w:eastAsia="ＭＳ 明朝" w:hAnsi="ＭＳ 明朝" w:cs="ＭＳ 明朝"/>
          <w:color w:val="000000"/>
        </w:rPr>
        <w:t>)</w:t>
      </w:r>
      <w:r>
        <w:rPr>
          <w:rFonts w:ascii="Century" w:eastAsia="ＭＳ 明朝" w:hAnsi="ＭＳ 明朝" w:cs="ＭＳ 明朝" w:hint="eastAsia"/>
          <w:color w:val="000000"/>
        </w:rPr>
        <w:t>に、次に掲げる書類を添えて市長に届け出るものとする。</w:t>
      </w:r>
    </w:p>
    <w:p w:rsidR="00000000" w:rsidRDefault="00384F5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１</w:t>
      </w:r>
      <w:r>
        <w:rPr>
          <w:rFonts w:ascii="Century" w:eastAsia="ＭＳ 明朝" w:hAnsi="ＭＳ 明朝" w:cs="ＭＳ 明朝"/>
          <w:color w:val="000000"/>
        </w:rPr>
        <w:t>)</w:t>
      </w:r>
      <w:r>
        <w:rPr>
          <w:rFonts w:ascii="Century" w:eastAsia="ＭＳ 明朝" w:hAnsi="ＭＳ 明朝" w:cs="ＭＳ 明朝" w:hint="eastAsia"/>
          <w:color w:val="000000"/>
        </w:rPr>
        <w:t xml:space="preserve">　住宅改善に要した費用に係る領収証</w:t>
      </w:r>
    </w:p>
    <w:p w:rsidR="00000000" w:rsidRDefault="00384F56">
      <w:pPr>
        <w:spacing w:line="420" w:lineRule="atLeast"/>
        <w:ind w:left="420" w:hanging="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２</w:t>
      </w:r>
      <w:r>
        <w:rPr>
          <w:rFonts w:ascii="Century" w:eastAsia="ＭＳ 明朝" w:hAnsi="ＭＳ 明朝" w:cs="ＭＳ 明朝"/>
          <w:color w:val="000000"/>
        </w:rPr>
        <w:t>)</w:t>
      </w:r>
      <w:r>
        <w:rPr>
          <w:rFonts w:ascii="Century" w:eastAsia="ＭＳ 明朝" w:hAnsi="ＭＳ 明朝" w:cs="ＭＳ 明朝" w:hint="eastAsia"/>
          <w:color w:val="000000"/>
        </w:rPr>
        <w:t xml:space="preserve">　住宅改善に要した部分の写真</w:t>
      </w:r>
    </w:p>
    <w:p w:rsidR="00000000" w:rsidRDefault="00384F56">
      <w:pPr>
        <w:spacing w:line="420" w:lineRule="atLeast"/>
        <w:ind w:left="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助成金の交付決定等</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第８条　市長は、前条の規定により届出があったときは、工事完了届出書等を審査の上、助成の可否を決定し、飛騨市いきいき住宅改善助成金交付</w:t>
      </w:r>
      <w:r>
        <w:rPr>
          <w:rFonts w:ascii="Century" w:eastAsia="ＭＳ 明朝" w:hAnsi="ＭＳ 明朝" w:cs="ＭＳ 明朝"/>
          <w:color w:val="000000"/>
        </w:rPr>
        <w:t>(</w:t>
      </w:r>
      <w:r>
        <w:rPr>
          <w:rFonts w:ascii="Century" w:eastAsia="ＭＳ 明朝" w:hAnsi="ＭＳ 明朝" w:cs="ＭＳ 明朝" w:hint="eastAsia"/>
          <w:color w:val="000000"/>
        </w:rPr>
        <w:t>決定・却下</w:t>
      </w:r>
      <w:r>
        <w:rPr>
          <w:rFonts w:ascii="Century" w:eastAsia="ＭＳ 明朝" w:hAnsi="ＭＳ 明朝" w:cs="ＭＳ 明朝"/>
          <w:color w:val="000000"/>
        </w:rPr>
        <w:t>)</w:t>
      </w:r>
      <w:r>
        <w:rPr>
          <w:rFonts w:ascii="Century" w:eastAsia="ＭＳ 明朝" w:hAnsi="ＭＳ 明朝" w:cs="ＭＳ 明朝" w:hint="eastAsia"/>
          <w:color w:val="000000"/>
        </w:rPr>
        <w:t>通知書</w:t>
      </w:r>
      <w:r>
        <w:rPr>
          <w:rFonts w:ascii="Century" w:eastAsia="ＭＳ 明朝" w:hAnsi="ＭＳ 明朝" w:cs="ＭＳ 明朝"/>
          <w:color w:val="000000"/>
        </w:rPr>
        <w:t>(</w:t>
      </w:r>
      <w:r>
        <w:rPr>
          <w:rFonts w:ascii="Century" w:eastAsia="ＭＳ 明朝" w:hAnsi="ＭＳ 明朝" w:cs="ＭＳ 明朝" w:hint="eastAsia"/>
          <w:color w:val="000000"/>
        </w:rPr>
        <w:t>様式第５号</w:t>
      </w:r>
      <w:r>
        <w:rPr>
          <w:rFonts w:ascii="Century" w:eastAsia="ＭＳ 明朝" w:hAnsi="ＭＳ 明朝" w:cs="ＭＳ 明朝"/>
          <w:color w:val="000000"/>
        </w:rPr>
        <w:t>)</w:t>
      </w:r>
      <w:r>
        <w:rPr>
          <w:rFonts w:ascii="Century" w:eastAsia="ＭＳ 明朝" w:hAnsi="ＭＳ 明朝" w:cs="ＭＳ 明朝" w:hint="eastAsia"/>
          <w:color w:val="000000"/>
        </w:rPr>
        <w:t>により当該申請者に通知するものとする。</w:t>
      </w:r>
    </w:p>
    <w:p w:rsidR="00000000" w:rsidRDefault="00384F56">
      <w:pPr>
        <w:spacing w:line="420" w:lineRule="atLeast"/>
        <w:ind w:left="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助成金の請求</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第９条　前条の規定により助成金の交付の決定を受</w:t>
      </w:r>
      <w:r>
        <w:rPr>
          <w:rFonts w:ascii="Century" w:eastAsia="ＭＳ 明朝" w:hAnsi="ＭＳ 明朝" w:cs="ＭＳ 明朝" w:hint="eastAsia"/>
          <w:color w:val="000000"/>
        </w:rPr>
        <w:t>けた申請者は、飛騨市いきいき住宅改善助成金交付請求書</w:t>
      </w:r>
      <w:r>
        <w:rPr>
          <w:rFonts w:ascii="Century" w:eastAsia="ＭＳ 明朝" w:hAnsi="ＭＳ 明朝" w:cs="ＭＳ 明朝"/>
          <w:color w:val="000000"/>
        </w:rPr>
        <w:t>(</w:t>
      </w:r>
      <w:r>
        <w:rPr>
          <w:rFonts w:ascii="Century" w:eastAsia="ＭＳ 明朝" w:hAnsi="ＭＳ 明朝" w:cs="ＭＳ 明朝" w:hint="eastAsia"/>
          <w:color w:val="000000"/>
        </w:rPr>
        <w:t>様式第６号</w:t>
      </w:r>
      <w:r>
        <w:rPr>
          <w:rFonts w:ascii="Century" w:eastAsia="ＭＳ 明朝" w:hAnsi="ＭＳ 明朝" w:cs="ＭＳ 明朝"/>
          <w:color w:val="000000"/>
        </w:rPr>
        <w:t>)</w:t>
      </w:r>
      <w:r>
        <w:rPr>
          <w:rFonts w:ascii="Century" w:eastAsia="ＭＳ 明朝" w:hAnsi="ＭＳ 明朝" w:cs="ＭＳ 明朝" w:hint="eastAsia"/>
          <w:color w:val="000000"/>
        </w:rPr>
        <w:t>を市長に提出し、市長はその請求額を交付するものとする。</w:t>
      </w:r>
    </w:p>
    <w:p w:rsidR="00000000" w:rsidRDefault="00384F56">
      <w:pPr>
        <w:spacing w:line="420" w:lineRule="atLeast"/>
        <w:ind w:left="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補則</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第</w:t>
      </w:r>
      <w:r>
        <w:rPr>
          <w:rFonts w:ascii="Century" w:eastAsia="ＭＳ 明朝" w:hAnsi="ＭＳ 明朝" w:cs="ＭＳ 明朝"/>
          <w:color w:val="000000"/>
        </w:rPr>
        <w:t>10</w:t>
      </w:r>
      <w:r>
        <w:rPr>
          <w:rFonts w:ascii="Century" w:eastAsia="ＭＳ 明朝" w:hAnsi="ＭＳ 明朝" w:cs="ＭＳ 明朝" w:hint="eastAsia"/>
          <w:color w:val="000000"/>
        </w:rPr>
        <w:t>条　この告示に定めるもののほか、事業の実施に関し必要な事項は、市長が別に定める。</w:t>
      </w:r>
    </w:p>
    <w:p w:rsidR="00000000" w:rsidRDefault="00384F56">
      <w:pPr>
        <w:spacing w:line="420" w:lineRule="atLeast"/>
        <w:ind w:left="630"/>
        <w:rPr>
          <w:rFonts w:ascii="Century" w:eastAsia="ＭＳ 明朝" w:hAnsi="ＭＳ 明朝" w:cs="ＭＳ 明朝"/>
          <w:color w:val="000000"/>
        </w:rPr>
      </w:pPr>
      <w:r>
        <w:rPr>
          <w:rFonts w:ascii="Century" w:eastAsia="ＭＳ 明朝" w:hAnsi="ＭＳ 明朝" w:cs="ＭＳ 明朝" w:hint="eastAsia"/>
          <w:color w:val="000000"/>
        </w:rPr>
        <w:t>附　則</w:t>
      </w:r>
    </w:p>
    <w:p w:rsidR="00000000" w:rsidRDefault="00384F56">
      <w:pPr>
        <w:spacing w:line="420" w:lineRule="atLeast"/>
        <w:ind w:left="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施行期日</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１　この告示は、平成</w:t>
      </w:r>
      <w:r>
        <w:rPr>
          <w:rFonts w:ascii="Century" w:eastAsia="ＭＳ 明朝" w:hAnsi="ＭＳ 明朝" w:cs="ＭＳ 明朝"/>
          <w:color w:val="000000"/>
        </w:rPr>
        <w:t>25</w:t>
      </w:r>
      <w:r>
        <w:rPr>
          <w:rFonts w:ascii="Century" w:eastAsia="ＭＳ 明朝" w:hAnsi="ＭＳ 明朝" w:cs="ＭＳ 明朝" w:hint="eastAsia"/>
          <w:color w:val="000000"/>
        </w:rPr>
        <w:t>年７月１日から施行する。</w:t>
      </w:r>
    </w:p>
    <w:p w:rsidR="00000000" w:rsidRDefault="00384F56">
      <w:pPr>
        <w:spacing w:line="420" w:lineRule="atLeast"/>
        <w:ind w:left="210"/>
        <w:rPr>
          <w:rFonts w:ascii="Century" w:eastAsia="ＭＳ 明朝" w:hAnsi="ＭＳ 明朝" w:cs="ＭＳ 明朝"/>
          <w:color w:val="000000"/>
        </w:rPr>
      </w:pPr>
      <w:r>
        <w:rPr>
          <w:rFonts w:ascii="Century" w:eastAsia="ＭＳ 明朝" w:hAnsi="ＭＳ 明朝" w:cs="ＭＳ 明朝"/>
          <w:color w:val="000000"/>
        </w:rPr>
        <w:t>(</w:t>
      </w:r>
      <w:r>
        <w:rPr>
          <w:rFonts w:ascii="Century" w:eastAsia="ＭＳ 明朝" w:hAnsi="ＭＳ 明朝" w:cs="ＭＳ 明朝" w:hint="eastAsia"/>
          <w:color w:val="000000"/>
        </w:rPr>
        <w:t>経過措置</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２　この告示の施行日の前日までに、改正前の飛騨市いきいき住宅改善助成事業実</w:t>
      </w:r>
      <w:r>
        <w:rPr>
          <w:rFonts w:ascii="Century" w:eastAsia="ＭＳ 明朝" w:hAnsi="ＭＳ 明朝" w:cs="ＭＳ 明朝" w:hint="eastAsia"/>
          <w:color w:val="000000"/>
        </w:rPr>
        <w:lastRenderedPageBreak/>
        <w:t>施要綱第６条の規定により提出された申請書を受理したものについては、なお従前の例による。</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別表</w:t>
      </w:r>
      <w:r>
        <w:rPr>
          <w:rFonts w:ascii="Century" w:eastAsia="ＭＳ 明朝" w:hAnsi="ＭＳ 明朝" w:cs="ＭＳ 明朝"/>
          <w:color w:val="000000"/>
        </w:rPr>
        <w:t>(</w:t>
      </w:r>
      <w:r>
        <w:rPr>
          <w:rFonts w:ascii="Century" w:eastAsia="ＭＳ 明朝" w:hAnsi="ＭＳ 明朝" w:cs="ＭＳ 明朝" w:hint="eastAsia"/>
          <w:color w:val="000000"/>
        </w:rPr>
        <w:t>第４条関係</w:t>
      </w:r>
      <w:r>
        <w:rPr>
          <w:rFonts w:ascii="Century" w:eastAsia="ＭＳ 明朝" w:hAnsi="ＭＳ 明朝" w:cs="ＭＳ 明朝"/>
          <w:color w:val="000000"/>
        </w:rPr>
        <w:t>)</w:t>
      </w:r>
    </w:p>
    <w:p w:rsidR="00000000" w:rsidRDefault="00384F56">
      <w:pPr>
        <w:spacing w:line="420" w:lineRule="atLeast"/>
        <w:ind w:left="420"/>
        <w:rPr>
          <w:rFonts w:ascii="Century" w:eastAsia="ＭＳ 明朝" w:hAnsi="ＭＳ 明朝" w:cs="ＭＳ 明朝"/>
          <w:color w:val="000000"/>
        </w:rPr>
      </w:pPr>
      <w:r>
        <w:rPr>
          <w:rFonts w:ascii="Century" w:eastAsia="ＭＳ 明朝" w:hAnsi="ＭＳ 明朝" w:cs="ＭＳ 明朝" w:hint="eastAsia"/>
          <w:color w:val="000000"/>
        </w:rPr>
        <w:t>費用負担基準</w:t>
      </w:r>
    </w:p>
    <w:tbl>
      <w:tblPr>
        <w:tblW w:w="0" w:type="auto"/>
        <w:tblInd w:w="5" w:type="dxa"/>
        <w:tblLayout w:type="fixed"/>
        <w:tblCellMar>
          <w:left w:w="0" w:type="dxa"/>
          <w:right w:w="0" w:type="dxa"/>
        </w:tblCellMar>
        <w:tblLook w:val="0000" w:firstRow="0" w:lastRow="0" w:firstColumn="0" w:lastColumn="0" w:noHBand="0" w:noVBand="0"/>
      </w:tblPr>
      <w:tblGrid>
        <w:gridCol w:w="340"/>
        <w:gridCol w:w="5952"/>
        <w:gridCol w:w="2125"/>
      </w:tblGrid>
      <w:tr w:rsidR="00000000">
        <w:tblPrEx>
          <w:tblCellMar>
            <w:top w:w="0" w:type="dxa"/>
            <w:left w:w="0" w:type="dxa"/>
            <w:bottom w:w="0" w:type="dxa"/>
            <w:right w:w="0" w:type="dxa"/>
          </w:tblCellMar>
        </w:tblPrEx>
        <w:tc>
          <w:tcPr>
            <w:tcW w:w="6292" w:type="dxa"/>
            <w:gridSpan w:val="2"/>
            <w:tcBorders>
              <w:top w:val="single" w:sz="4" w:space="0" w:color="000000"/>
              <w:left w:val="single" w:sz="4" w:space="0" w:color="000000"/>
              <w:bottom w:val="single" w:sz="4" w:space="0" w:color="000000"/>
              <w:right w:val="single" w:sz="4" w:space="0" w:color="000000"/>
            </w:tcBorders>
          </w:tcPr>
          <w:p w:rsidR="00000000" w:rsidRDefault="00384F56">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対象者世帯</w:t>
            </w:r>
            <w:r>
              <w:rPr>
                <w:rFonts w:ascii="Century" w:eastAsia="ＭＳ 明朝" w:hAnsi="ＭＳ 明朝" w:cs="ＭＳ 明朝" w:hint="eastAsia"/>
                <w:color w:val="000000"/>
              </w:rPr>
              <w:t>の階層区分</w:t>
            </w:r>
          </w:p>
        </w:tc>
        <w:tc>
          <w:tcPr>
            <w:tcW w:w="2125" w:type="dxa"/>
            <w:tcBorders>
              <w:top w:val="single" w:sz="4" w:space="0" w:color="000000"/>
              <w:left w:val="nil"/>
              <w:bottom w:val="single" w:sz="4" w:space="0" w:color="000000"/>
              <w:right w:val="single" w:sz="4" w:space="0" w:color="000000"/>
            </w:tcBorders>
          </w:tcPr>
          <w:p w:rsidR="00000000" w:rsidRDefault="00384F56">
            <w:pPr>
              <w:spacing w:line="420" w:lineRule="atLeast"/>
              <w:jc w:val="center"/>
              <w:rPr>
                <w:rFonts w:ascii="Century" w:eastAsia="ＭＳ 明朝" w:hAnsi="ＭＳ 明朝" w:cs="ＭＳ 明朝"/>
                <w:color w:val="000000"/>
              </w:rPr>
            </w:pPr>
            <w:r>
              <w:rPr>
                <w:rFonts w:ascii="Century" w:eastAsia="ＭＳ 明朝" w:hAnsi="ＭＳ 明朝" w:cs="ＭＳ 明朝" w:hint="eastAsia"/>
                <w:color w:val="000000"/>
              </w:rPr>
              <w:t>費用負担率</w:t>
            </w:r>
            <w:r>
              <w:rPr>
                <w:rFonts w:ascii="Century" w:eastAsia="ＭＳ 明朝" w:hAnsi="ＭＳ 明朝" w:cs="ＭＳ 明朝"/>
                <w:color w:val="000000"/>
              </w:rPr>
              <w:t>(</w:t>
            </w:r>
            <w:r>
              <w:rPr>
                <w:rFonts w:ascii="Century" w:eastAsia="ＭＳ 明朝" w:hAnsi="ＭＳ 明朝" w:cs="ＭＳ 明朝" w:hint="eastAsia"/>
                <w:color w:val="000000"/>
              </w:rPr>
              <w:t>％</w:t>
            </w:r>
            <w:r>
              <w:rPr>
                <w:rFonts w:ascii="Century" w:eastAsia="ＭＳ 明朝" w:hAnsi="ＭＳ 明朝" w:cs="ＭＳ 明朝"/>
                <w:color w:val="000000"/>
              </w:rPr>
              <w:t>)</w:t>
            </w:r>
          </w:p>
        </w:tc>
      </w:tr>
      <w:tr w:rsidR="00000000">
        <w:tblPrEx>
          <w:tblCellMar>
            <w:top w:w="0" w:type="dxa"/>
            <w:left w:w="0" w:type="dxa"/>
            <w:bottom w:w="0" w:type="dxa"/>
            <w:right w:w="0" w:type="dxa"/>
          </w:tblCellMar>
        </w:tblPrEx>
        <w:tc>
          <w:tcPr>
            <w:tcW w:w="340" w:type="dxa"/>
            <w:tcBorders>
              <w:top w:val="nil"/>
              <w:left w:val="single" w:sz="4" w:space="0" w:color="000000"/>
              <w:bottom w:val="single" w:sz="4" w:space="0" w:color="000000"/>
              <w:right w:val="single" w:sz="4" w:space="0" w:color="000000"/>
            </w:tcBorders>
          </w:tcPr>
          <w:p w:rsidR="00000000" w:rsidRDefault="00384F56">
            <w:pPr>
              <w:spacing w:line="420" w:lineRule="atLeast"/>
              <w:rPr>
                <w:rFonts w:ascii="Century" w:eastAsia="ＭＳ 明朝" w:hAnsi="ＭＳ 明朝" w:cs="ＭＳ 明朝"/>
                <w:color w:val="000000"/>
              </w:rPr>
            </w:pPr>
            <w:r>
              <w:rPr>
                <w:rFonts w:ascii="Century" w:eastAsia="ＭＳ 明朝" w:hAnsi="ＭＳ 明朝" w:cs="ＭＳ 明朝"/>
                <w:color w:val="000000"/>
              </w:rPr>
              <w:t>A</w:t>
            </w:r>
          </w:p>
        </w:tc>
        <w:tc>
          <w:tcPr>
            <w:tcW w:w="5952" w:type="dxa"/>
            <w:tcBorders>
              <w:top w:val="nil"/>
              <w:left w:val="nil"/>
              <w:bottom w:val="single" w:sz="4" w:space="0" w:color="000000"/>
              <w:right w:val="single" w:sz="4" w:space="0" w:color="000000"/>
            </w:tcBorders>
          </w:tcPr>
          <w:p w:rsidR="00000000" w:rsidRDefault="00384F56">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生活保護法</w:t>
            </w:r>
            <w:r>
              <w:rPr>
                <w:rFonts w:ascii="Century" w:eastAsia="ＭＳ 明朝" w:hAnsi="ＭＳ 明朝" w:cs="ＭＳ 明朝"/>
                <w:color w:val="000000"/>
              </w:rPr>
              <w:t>(</w:t>
            </w:r>
            <w:r>
              <w:rPr>
                <w:rFonts w:ascii="Century" w:eastAsia="ＭＳ 明朝" w:hAnsi="ＭＳ 明朝" w:cs="ＭＳ 明朝" w:hint="eastAsia"/>
                <w:color w:val="000000"/>
              </w:rPr>
              <w:t>昭和</w:t>
            </w:r>
            <w:r>
              <w:rPr>
                <w:rFonts w:ascii="Century" w:eastAsia="ＭＳ 明朝" w:hAnsi="ＭＳ 明朝" w:cs="ＭＳ 明朝"/>
                <w:color w:val="000000"/>
              </w:rPr>
              <w:t>25</w:t>
            </w:r>
            <w:r>
              <w:rPr>
                <w:rFonts w:ascii="Century" w:eastAsia="ＭＳ 明朝" w:hAnsi="ＭＳ 明朝" w:cs="ＭＳ 明朝" w:hint="eastAsia"/>
                <w:color w:val="000000"/>
              </w:rPr>
              <w:t>年法律第</w:t>
            </w:r>
            <w:r>
              <w:rPr>
                <w:rFonts w:ascii="Century" w:eastAsia="ＭＳ 明朝" w:hAnsi="ＭＳ 明朝" w:cs="ＭＳ 明朝"/>
                <w:color w:val="000000"/>
              </w:rPr>
              <w:t>144</w:t>
            </w:r>
            <w:r>
              <w:rPr>
                <w:rFonts w:ascii="Century" w:eastAsia="ＭＳ 明朝" w:hAnsi="ＭＳ 明朝" w:cs="ＭＳ 明朝" w:hint="eastAsia"/>
                <w:color w:val="000000"/>
              </w:rPr>
              <w:t>号</w:t>
            </w:r>
            <w:r>
              <w:rPr>
                <w:rFonts w:ascii="Century" w:eastAsia="ＭＳ 明朝" w:hAnsi="ＭＳ 明朝" w:cs="ＭＳ 明朝"/>
                <w:color w:val="000000"/>
              </w:rPr>
              <w:t>)</w:t>
            </w:r>
            <w:r>
              <w:rPr>
                <w:rFonts w:ascii="Century" w:eastAsia="ＭＳ 明朝" w:hAnsi="ＭＳ 明朝" w:cs="ＭＳ 明朝" w:hint="eastAsia"/>
                <w:color w:val="000000"/>
              </w:rPr>
              <w:t>による被保護世帯</w:t>
            </w:r>
          </w:p>
          <w:p w:rsidR="00000000" w:rsidRDefault="00384F56">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生計中心者が前年所得税非課税世帯</w:t>
            </w:r>
          </w:p>
        </w:tc>
        <w:tc>
          <w:tcPr>
            <w:tcW w:w="2125" w:type="dxa"/>
            <w:tcBorders>
              <w:top w:val="nil"/>
              <w:left w:val="nil"/>
              <w:bottom w:val="single" w:sz="4" w:space="0" w:color="000000"/>
              <w:right w:val="single" w:sz="4" w:space="0" w:color="000000"/>
            </w:tcBorders>
          </w:tcPr>
          <w:p w:rsidR="00000000" w:rsidRDefault="00384F56">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０</w:t>
            </w:r>
          </w:p>
        </w:tc>
      </w:tr>
      <w:tr w:rsidR="00000000">
        <w:tblPrEx>
          <w:tblCellMar>
            <w:top w:w="0" w:type="dxa"/>
            <w:left w:w="0" w:type="dxa"/>
            <w:bottom w:w="0" w:type="dxa"/>
            <w:right w:w="0" w:type="dxa"/>
          </w:tblCellMar>
        </w:tblPrEx>
        <w:tc>
          <w:tcPr>
            <w:tcW w:w="340" w:type="dxa"/>
            <w:tcBorders>
              <w:top w:val="nil"/>
              <w:left w:val="single" w:sz="4" w:space="0" w:color="000000"/>
              <w:bottom w:val="single" w:sz="4" w:space="0" w:color="000000"/>
              <w:right w:val="single" w:sz="4" w:space="0" w:color="000000"/>
            </w:tcBorders>
          </w:tcPr>
          <w:p w:rsidR="00000000" w:rsidRDefault="00384F56">
            <w:pPr>
              <w:spacing w:line="420" w:lineRule="atLeast"/>
              <w:rPr>
                <w:rFonts w:ascii="Century" w:eastAsia="ＭＳ 明朝" w:hAnsi="ＭＳ 明朝" w:cs="ＭＳ 明朝"/>
                <w:color w:val="000000"/>
              </w:rPr>
            </w:pPr>
            <w:r>
              <w:rPr>
                <w:rFonts w:ascii="Century" w:eastAsia="ＭＳ 明朝" w:hAnsi="ＭＳ 明朝" w:cs="ＭＳ 明朝"/>
                <w:color w:val="000000"/>
              </w:rPr>
              <w:t>B</w:t>
            </w:r>
          </w:p>
        </w:tc>
        <w:tc>
          <w:tcPr>
            <w:tcW w:w="5952" w:type="dxa"/>
            <w:tcBorders>
              <w:top w:val="nil"/>
              <w:left w:val="nil"/>
              <w:bottom w:val="single" w:sz="4" w:space="0" w:color="000000"/>
              <w:right w:val="single" w:sz="4" w:space="0" w:color="000000"/>
            </w:tcBorders>
          </w:tcPr>
          <w:p w:rsidR="00000000" w:rsidRDefault="00384F56">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生計中心者の前年所得税課税年額が</w:t>
            </w:r>
            <w:r>
              <w:rPr>
                <w:rFonts w:ascii="Century" w:eastAsia="ＭＳ 明朝" w:hAnsi="ＭＳ 明朝" w:cs="ＭＳ 明朝"/>
                <w:color w:val="000000"/>
              </w:rPr>
              <w:t>15,000</w:t>
            </w:r>
            <w:r>
              <w:rPr>
                <w:rFonts w:ascii="Century" w:eastAsia="ＭＳ 明朝" w:hAnsi="ＭＳ 明朝" w:cs="ＭＳ 明朝" w:hint="eastAsia"/>
                <w:color w:val="000000"/>
              </w:rPr>
              <w:t>円以下の世帯</w:t>
            </w:r>
          </w:p>
        </w:tc>
        <w:tc>
          <w:tcPr>
            <w:tcW w:w="2125" w:type="dxa"/>
            <w:tcBorders>
              <w:top w:val="nil"/>
              <w:left w:val="nil"/>
              <w:bottom w:val="single" w:sz="4" w:space="0" w:color="000000"/>
              <w:right w:val="single" w:sz="4" w:space="0" w:color="000000"/>
            </w:tcBorders>
          </w:tcPr>
          <w:p w:rsidR="00000000" w:rsidRDefault="00384F56">
            <w:pPr>
              <w:spacing w:line="420" w:lineRule="atLeast"/>
              <w:rPr>
                <w:rFonts w:ascii="Century" w:eastAsia="ＭＳ 明朝" w:hAnsi="ＭＳ 明朝" w:cs="ＭＳ 明朝"/>
                <w:color w:val="000000"/>
              </w:rPr>
            </w:pPr>
            <w:r>
              <w:rPr>
                <w:rFonts w:ascii="Century" w:eastAsia="ＭＳ 明朝" w:hAnsi="ＭＳ 明朝" w:cs="ＭＳ 明朝"/>
                <w:color w:val="000000"/>
              </w:rPr>
              <w:t>20</w:t>
            </w:r>
          </w:p>
        </w:tc>
      </w:tr>
      <w:tr w:rsidR="00000000">
        <w:tblPrEx>
          <w:tblCellMar>
            <w:top w:w="0" w:type="dxa"/>
            <w:left w:w="0" w:type="dxa"/>
            <w:bottom w:w="0" w:type="dxa"/>
            <w:right w:w="0" w:type="dxa"/>
          </w:tblCellMar>
        </w:tblPrEx>
        <w:tc>
          <w:tcPr>
            <w:tcW w:w="340" w:type="dxa"/>
            <w:tcBorders>
              <w:top w:val="nil"/>
              <w:left w:val="single" w:sz="4" w:space="0" w:color="000000"/>
              <w:bottom w:val="single" w:sz="4" w:space="0" w:color="000000"/>
              <w:right w:val="single" w:sz="4" w:space="0" w:color="000000"/>
            </w:tcBorders>
          </w:tcPr>
          <w:p w:rsidR="00000000" w:rsidRDefault="00384F56">
            <w:pPr>
              <w:spacing w:line="420" w:lineRule="atLeast"/>
              <w:rPr>
                <w:rFonts w:ascii="Century" w:eastAsia="ＭＳ 明朝" w:hAnsi="ＭＳ 明朝" w:cs="ＭＳ 明朝"/>
                <w:color w:val="000000"/>
              </w:rPr>
            </w:pPr>
            <w:r>
              <w:rPr>
                <w:rFonts w:ascii="Century" w:eastAsia="ＭＳ 明朝" w:hAnsi="ＭＳ 明朝" w:cs="ＭＳ 明朝"/>
                <w:color w:val="000000"/>
              </w:rPr>
              <w:t>C</w:t>
            </w:r>
          </w:p>
        </w:tc>
        <w:tc>
          <w:tcPr>
            <w:tcW w:w="5952" w:type="dxa"/>
            <w:tcBorders>
              <w:top w:val="nil"/>
              <w:left w:val="nil"/>
              <w:bottom w:val="single" w:sz="4" w:space="0" w:color="000000"/>
              <w:right w:val="single" w:sz="4" w:space="0" w:color="000000"/>
            </w:tcBorders>
          </w:tcPr>
          <w:p w:rsidR="00000000" w:rsidRDefault="00384F56">
            <w:pPr>
              <w:spacing w:line="420" w:lineRule="atLeast"/>
              <w:rPr>
                <w:rFonts w:ascii="Century" w:eastAsia="ＭＳ 明朝" w:hAnsi="ＭＳ 明朝" w:cs="ＭＳ 明朝"/>
                <w:color w:val="000000"/>
              </w:rPr>
            </w:pPr>
            <w:r>
              <w:rPr>
                <w:rFonts w:ascii="Century" w:eastAsia="ＭＳ 明朝" w:hAnsi="ＭＳ 明朝" w:cs="ＭＳ 明朝" w:hint="eastAsia"/>
                <w:color w:val="000000"/>
              </w:rPr>
              <w:t>生計中心者の前年所得税課税年額が</w:t>
            </w:r>
            <w:r>
              <w:rPr>
                <w:rFonts w:ascii="Century" w:eastAsia="ＭＳ 明朝" w:hAnsi="ＭＳ 明朝" w:cs="ＭＳ 明朝"/>
                <w:color w:val="000000"/>
              </w:rPr>
              <w:t>15,001</w:t>
            </w:r>
            <w:r>
              <w:rPr>
                <w:rFonts w:ascii="Century" w:eastAsia="ＭＳ 明朝" w:hAnsi="ＭＳ 明朝" w:cs="ＭＳ 明朝" w:hint="eastAsia"/>
                <w:color w:val="000000"/>
              </w:rPr>
              <w:t>円以上</w:t>
            </w:r>
            <w:r>
              <w:rPr>
                <w:rFonts w:ascii="Century" w:eastAsia="ＭＳ 明朝" w:hAnsi="ＭＳ 明朝" w:cs="ＭＳ 明朝"/>
                <w:color w:val="000000"/>
              </w:rPr>
              <w:t>70,000</w:t>
            </w:r>
            <w:r>
              <w:rPr>
                <w:rFonts w:ascii="Century" w:eastAsia="ＭＳ 明朝" w:hAnsi="ＭＳ 明朝" w:cs="ＭＳ 明朝" w:hint="eastAsia"/>
                <w:color w:val="000000"/>
              </w:rPr>
              <w:t>円以下の世帯</w:t>
            </w:r>
          </w:p>
        </w:tc>
        <w:tc>
          <w:tcPr>
            <w:tcW w:w="2125" w:type="dxa"/>
            <w:tcBorders>
              <w:top w:val="nil"/>
              <w:left w:val="nil"/>
              <w:bottom w:val="single" w:sz="4" w:space="0" w:color="000000"/>
              <w:right w:val="single" w:sz="4" w:space="0" w:color="000000"/>
            </w:tcBorders>
          </w:tcPr>
          <w:p w:rsidR="00000000" w:rsidRDefault="00384F56">
            <w:pPr>
              <w:spacing w:line="420" w:lineRule="atLeast"/>
              <w:rPr>
                <w:rFonts w:ascii="Century" w:eastAsia="ＭＳ 明朝" w:hAnsi="ＭＳ 明朝" w:cs="ＭＳ 明朝"/>
                <w:color w:val="000000"/>
              </w:rPr>
            </w:pPr>
            <w:r>
              <w:rPr>
                <w:rFonts w:ascii="Century" w:eastAsia="ＭＳ 明朝" w:hAnsi="ＭＳ 明朝" w:cs="ＭＳ 明朝"/>
                <w:color w:val="000000"/>
              </w:rPr>
              <w:t>40</w:t>
            </w:r>
          </w:p>
        </w:tc>
      </w:tr>
    </w:tbl>
    <w:p w:rsidR="00000000" w:rsidRDefault="00384F56">
      <w:pPr>
        <w:rPr>
          <w:sz w:val="24"/>
          <w:szCs w:val="24"/>
        </w:rPr>
        <w:sectPr w:rsidR="00000000">
          <w:footerReference w:type="default" r:id="rId7"/>
          <w:pgSz w:w="11905" w:h="16837"/>
          <w:pgMar w:top="1700" w:right="1700" w:bottom="1700" w:left="1700" w:header="566" w:footer="992" w:gutter="0"/>
          <w:cols w:space="720"/>
          <w:noEndnote/>
          <w:docGrid w:type="linesAndChars" w:linePitch="432" w:charSpace="3891"/>
        </w:sectPr>
      </w:pPr>
    </w:p>
    <w:p w:rsidR="00000000" w:rsidRDefault="00DB6A4B">
      <w:pPr>
        <w:spacing w:line="42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lastRenderedPageBreak/>
        <w:drawing>
          <wp:inline distT="0" distB="0" distL="0" distR="0">
            <wp:extent cx="5372100" cy="7800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384F56">
      <w:pPr>
        <w:rPr>
          <w:sz w:val="24"/>
          <w:szCs w:val="24"/>
        </w:rPr>
        <w:sectPr w:rsidR="00000000">
          <w:footerReference w:type="default" r:id="rId9"/>
          <w:pgSz w:w="11905" w:h="16837"/>
          <w:pgMar w:top="1700" w:right="1700" w:bottom="1700" w:left="1700" w:header="566" w:footer="992" w:gutter="0"/>
          <w:cols w:space="720"/>
          <w:noEndnote/>
          <w:docGrid w:type="linesAndChars" w:linePitch="432" w:charSpace="3891"/>
        </w:sectPr>
      </w:pPr>
    </w:p>
    <w:p w:rsidR="00000000" w:rsidRDefault="00DB6A4B">
      <w:pPr>
        <w:spacing w:line="42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lastRenderedPageBreak/>
        <w:drawing>
          <wp:inline distT="0" distB="0" distL="0" distR="0">
            <wp:extent cx="5372100" cy="7800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384F56">
      <w:pPr>
        <w:rPr>
          <w:sz w:val="24"/>
          <w:szCs w:val="24"/>
        </w:rPr>
        <w:sectPr w:rsidR="00000000">
          <w:footerReference w:type="default" r:id="rId11"/>
          <w:pgSz w:w="11905" w:h="16837"/>
          <w:pgMar w:top="1700" w:right="1700" w:bottom="1700" w:left="1700" w:header="566" w:footer="992" w:gutter="0"/>
          <w:cols w:space="720"/>
          <w:noEndnote/>
          <w:docGrid w:type="linesAndChars" w:linePitch="432" w:charSpace="3891"/>
        </w:sectPr>
      </w:pPr>
    </w:p>
    <w:p w:rsidR="00000000" w:rsidRDefault="00DB6A4B">
      <w:pPr>
        <w:spacing w:line="42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lastRenderedPageBreak/>
        <w:drawing>
          <wp:inline distT="0" distB="0" distL="0" distR="0">
            <wp:extent cx="5372100" cy="78009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384F56">
      <w:pPr>
        <w:rPr>
          <w:sz w:val="24"/>
          <w:szCs w:val="24"/>
        </w:rPr>
        <w:sectPr w:rsidR="00000000">
          <w:footerReference w:type="default" r:id="rId13"/>
          <w:pgSz w:w="11905" w:h="16837"/>
          <w:pgMar w:top="1700" w:right="1700" w:bottom="1700" w:left="1700" w:header="566" w:footer="992" w:gutter="0"/>
          <w:cols w:space="720"/>
          <w:noEndnote/>
          <w:docGrid w:type="linesAndChars" w:linePitch="432" w:charSpace="3891"/>
        </w:sectPr>
      </w:pPr>
    </w:p>
    <w:p w:rsidR="00000000" w:rsidRDefault="00DB6A4B">
      <w:pPr>
        <w:spacing w:line="42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lastRenderedPageBreak/>
        <w:drawing>
          <wp:inline distT="0" distB="0" distL="0" distR="0">
            <wp:extent cx="5372100" cy="78009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384F56">
      <w:pPr>
        <w:rPr>
          <w:sz w:val="24"/>
          <w:szCs w:val="24"/>
        </w:rPr>
        <w:sectPr w:rsidR="00000000">
          <w:footerReference w:type="default" r:id="rId15"/>
          <w:pgSz w:w="11905" w:h="16837"/>
          <w:pgMar w:top="1700" w:right="1700" w:bottom="1700" w:left="1700" w:header="566" w:footer="992" w:gutter="0"/>
          <w:cols w:space="720"/>
          <w:noEndnote/>
          <w:docGrid w:type="linesAndChars" w:linePitch="432" w:charSpace="3891"/>
        </w:sectPr>
      </w:pPr>
    </w:p>
    <w:p w:rsidR="00000000" w:rsidRDefault="00DB6A4B">
      <w:pPr>
        <w:spacing w:line="42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lastRenderedPageBreak/>
        <w:drawing>
          <wp:inline distT="0" distB="0" distL="0" distR="0">
            <wp:extent cx="5372100" cy="78009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384F56">
      <w:pPr>
        <w:rPr>
          <w:sz w:val="24"/>
          <w:szCs w:val="24"/>
        </w:rPr>
        <w:sectPr w:rsidR="00000000">
          <w:footerReference w:type="default" r:id="rId17"/>
          <w:pgSz w:w="11905" w:h="16837"/>
          <w:pgMar w:top="1700" w:right="1700" w:bottom="1700" w:left="1700" w:header="566" w:footer="992" w:gutter="0"/>
          <w:cols w:space="720"/>
          <w:noEndnote/>
          <w:docGrid w:type="linesAndChars" w:linePitch="432" w:charSpace="3891"/>
        </w:sectPr>
      </w:pPr>
    </w:p>
    <w:p w:rsidR="00000000" w:rsidRDefault="00DB6A4B">
      <w:pPr>
        <w:spacing w:line="42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lastRenderedPageBreak/>
        <w:drawing>
          <wp:inline distT="0" distB="0" distL="0" distR="0">
            <wp:extent cx="5372100" cy="78009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384F56">
      <w:pPr>
        <w:rPr>
          <w:sz w:val="24"/>
          <w:szCs w:val="24"/>
        </w:rPr>
        <w:sectPr w:rsidR="00000000">
          <w:footerReference w:type="default" r:id="rId19"/>
          <w:pgSz w:w="11905" w:h="16837"/>
          <w:pgMar w:top="1700" w:right="1700" w:bottom="1700" w:left="1700" w:header="566" w:footer="992" w:gutter="0"/>
          <w:cols w:space="720"/>
          <w:noEndnote/>
          <w:docGrid w:type="linesAndChars" w:linePitch="432" w:charSpace="3891"/>
        </w:sectPr>
      </w:pPr>
    </w:p>
    <w:p w:rsidR="00000000" w:rsidRDefault="00DB6A4B">
      <w:pPr>
        <w:spacing w:line="420" w:lineRule="atLeast"/>
        <w:jc w:val="center"/>
        <w:rPr>
          <w:rFonts w:ascii="Century" w:eastAsia="ＭＳ 明朝" w:hAnsi="ＭＳ 明朝" w:cs="ＭＳ 明朝"/>
          <w:color w:val="000000"/>
        </w:rPr>
      </w:pPr>
      <w:r>
        <w:rPr>
          <w:rFonts w:ascii="Century" w:eastAsia="ＭＳ 明朝" w:hAnsi="ＭＳ 明朝" w:cs="ＭＳ 明朝" w:hint="eastAsia"/>
          <w:noProof/>
          <w:color w:val="000000"/>
        </w:rPr>
        <w:lastRenderedPageBreak/>
        <w:drawing>
          <wp:inline distT="0" distB="0" distL="0" distR="0">
            <wp:extent cx="5372100" cy="7800975"/>
            <wp:effectExtent l="0" t="0" r="0" b="952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384F56">
      <w:pPr>
        <w:rPr>
          <w:sz w:val="24"/>
          <w:szCs w:val="24"/>
        </w:rPr>
        <w:sectPr w:rsidR="00000000">
          <w:footerReference w:type="default" r:id="rId21"/>
          <w:pgSz w:w="11905" w:h="16837"/>
          <w:pgMar w:top="1700" w:right="1700" w:bottom="1700" w:left="1700" w:header="566" w:footer="992" w:gutter="0"/>
          <w:cols w:space="720"/>
          <w:noEndnote/>
          <w:docGrid w:type="linesAndChars" w:linePitch="432" w:charSpace="3891"/>
        </w:sectPr>
      </w:pP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lastRenderedPageBreak/>
        <w:t>様式第１号</w:t>
      </w:r>
      <w:r>
        <w:rPr>
          <w:rFonts w:ascii="Century" w:eastAsia="ＭＳ 明朝" w:hAnsi="ＭＳ 明朝" w:cs="ＭＳ 明朝"/>
          <w:color w:val="000000"/>
        </w:rPr>
        <w:t>(</w:t>
      </w:r>
      <w:r>
        <w:rPr>
          <w:rFonts w:ascii="Century" w:eastAsia="ＭＳ 明朝" w:hAnsi="ＭＳ 明朝" w:cs="ＭＳ 明朝" w:hint="eastAsia"/>
          <w:color w:val="000000"/>
        </w:rPr>
        <w:t>第６条関係</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様式第２号</w:t>
      </w:r>
      <w:r>
        <w:rPr>
          <w:rFonts w:ascii="Century" w:eastAsia="ＭＳ 明朝" w:hAnsi="ＭＳ 明朝" w:cs="ＭＳ 明朝"/>
          <w:color w:val="000000"/>
        </w:rPr>
        <w:t>(</w:t>
      </w:r>
      <w:r>
        <w:rPr>
          <w:rFonts w:ascii="Century" w:eastAsia="ＭＳ 明朝" w:hAnsi="ＭＳ 明朝" w:cs="ＭＳ 明朝" w:hint="eastAsia"/>
          <w:color w:val="000000"/>
        </w:rPr>
        <w:t>第６条関係</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様式第３号</w:t>
      </w:r>
      <w:r>
        <w:rPr>
          <w:rFonts w:ascii="Century" w:eastAsia="ＭＳ 明朝" w:hAnsi="ＭＳ 明朝" w:cs="ＭＳ 明朝"/>
          <w:color w:val="000000"/>
        </w:rPr>
        <w:t>(</w:t>
      </w:r>
      <w:r>
        <w:rPr>
          <w:rFonts w:ascii="Century" w:eastAsia="ＭＳ 明朝" w:hAnsi="ＭＳ 明朝" w:cs="ＭＳ 明朝" w:hint="eastAsia"/>
          <w:color w:val="000000"/>
        </w:rPr>
        <w:t>第６条関係</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様式第４号</w:t>
      </w:r>
      <w:r>
        <w:rPr>
          <w:rFonts w:ascii="Century" w:eastAsia="ＭＳ 明朝" w:hAnsi="ＭＳ 明朝" w:cs="ＭＳ 明朝"/>
          <w:color w:val="000000"/>
        </w:rPr>
        <w:t>(</w:t>
      </w:r>
      <w:r>
        <w:rPr>
          <w:rFonts w:ascii="Century" w:eastAsia="ＭＳ 明朝" w:hAnsi="ＭＳ 明朝" w:cs="ＭＳ 明朝" w:hint="eastAsia"/>
          <w:color w:val="000000"/>
        </w:rPr>
        <w:t>第７条関係</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様式第５号</w:t>
      </w:r>
      <w:r>
        <w:rPr>
          <w:rFonts w:ascii="Century" w:eastAsia="ＭＳ 明朝" w:hAnsi="ＭＳ 明朝" w:cs="ＭＳ 明朝"/>
          <w:color w:val="000000"/>
        </w:rPr>
        <w:t>(</w:t>
      </w:r>
      <w:r>
        <w:rPr>
          <w:rFonts w:ascii="Century" w:eastAsia="ＭＳ 明朝" w:hAnsi="ＭＳ 明朝" w:cs="ＭＳ 明朝" w:hint="eastAsia"/>
          <w:color w:val="000000"/>
        </w:rPr>
        <w:t>第８条関係</w:t>
      </w:r>
      <w:r>
        <w:rPr>
          <w:rFonts w:ascii="Century" w:eastAsia="ＭＳ 明朝" w:hAnsi="ＭＳ 明朝" w:cs="ＭＳ 明朝"/>
          <w:color w:val="000000"/>
        </w:rPr>
        <w:t>)</w:t>
      </w:r>
    </w:p>
    <w:p w:rsidR="00000000" w:rsidRDefault="00384F56">
      <w:pPr>
        <w:spacing w:line="420" w:lineRule="atLeast"/>
        <w:ind w:left="210" w:hanging="210"/>
        <w:rPr>
          <w:rFonts w:ascii="Century" w:eastAsia="ＭＳ 明朝" w:hAnsi="ＭＳ 明朝" w:cs="ＭＳ 明朝"/>
          <w:color w:val="000000"/>
        </w:rPr>
      </w:pPr>
      <w:r>
        <w:rPr>
          <w:rFonts w:ascii="Century" w:eastAsia="ＭＳ 明朝" w:hAnsi="ＭＳ 明朝" w:cs="ＭＳ 明朝" w:hint="eastAsia"/>
          <w:color w:val="000000"/>
        </w:rPr>
        <w:t>様式第６号</w:t>
      </w:r>
      <w:r>
        <w:rPr>
          <w:rFonts w:ascii="Century" w:eastAsia="ＭＳ 明朝" w:hAnsi="ＭＳ 明朝" w:cs="ＭＳ 明朝"/>
          <w:color w:val="000000"/>
        </w:rPr>
        <w:t>(</w:t>
      </w:r>
      <w:r>
        <w:rPr>
          <w:rFonts w:ascii="Century" w:eastAsia="ＭＳ 明朝" w:hAnsi="ＭＳ 明朝" w:cs="ＭＳ 明朝" w:hint="eastAsia"/>
          <w:color w:val="000000"/>
        </w:rPr>
        <w:t>第９条関係</w:t>
      </w:r>
      <w:r>
        <w:rPr>
          <w:rFonts w:ascii="Century" w:eastAsia="ＭＳ 明朝" w:hAnsi="ＭＳ 明朝" w:cs="ＭＳ 明朝"/>
          <w:color w:val="000000"/>
        </w:rPr>
        <w:t>)</w:t>
      </w:r>
    </w:p>
    <w:p w:rsidR="00384F56" w:rsidRDefault="00384F56">
      <w:pPr>
        <w:spacing w:line="420" w:lineRule="atLeast"/>
        <w:rPr>
          <w:rFonts w:ascii="Century" w:eastAsia="ＭＳ 明朝" w:hAnsi="ＭＳ 明朝" w:cs="ＭＳ 明朝"/>
          <w:color w:val="000000"/>
        </w:rPr>
      </w:pPr>
      <w:bookmarkStart w:id="1" w:name="last"/>
      <w:bookmarkEnd w:id="1"/>
    </w:p>
    <w:sectPr w:rsidR="00384F56">
      <w:footerReference w:type="default" r:id="rId22"/>
      <w:pgSz w:w="11905" w:h="16837"/>
      <w:pgMar w:top="1700" w:right="1700" w:bottom="1700" w:left="1700" w:header="566" w:footer="992" w:gutter="0"/>
      <w:cols w:space="720"/>
      <w:noEndnote/>
      <w:docGrid w:type="linesAndChars" w:linePitch="432" w:charSpace="38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F56" w:rsidRDefault="00384F56">
      <w:r>
        <w:separator/>
      </w:r>
    </w:p>
  </w:endnote>
  <w:endnote w:type="continuationSeparator" w:id="0">
    <w:p w:rsidR="00384F56" w:rsidRDefault="00384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4F56">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DB6A4B">
      <w:rPr>
        <w:rFonts w:ascii="Century" w:eastAsia="ＭＳ 明朝" w:hAnsi="ＭＳ 明朝" w:cs="ＭＳ 明朝"/>
        <w:noProof/>
        <w:color w:val="000000"/>
      </w:rPr>
      <w:t>12</w:t>
    </w:r>
    <w:r>
      <w:rPr>
        <w:rFonts w:ascii="Century" w:eastAsia="ＭＳ 明朝" w:hAnsi="ＭＳ 明朝" w:cs="ＭＳ 明朝"/>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4F56">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DB6A4B">
      <w:rPr>
        <w:rFonts w:ascii="Century" w:eastAsia="ＭＳ 明朝" w:hAnsi="ＭＳ 明朝" w:cs="ＭＳ 明朝"/>
        <w:noProof/>
        <w:color w:val="000000"/>
      </w:rPr>
      <w:t>5</w:t>
    </w:r>
    <w:r>
      <w:rPr>
        <w:rFonts w:ascii="Century" w:eastAsia="ＭＳ 明朝" w:hAnsi="ＭＳ 明朝" w:cs="ＭＳ 明朝"/>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4F56">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DB6A4B">
      <w:rPr>
        <w:rFonts w:ascii="Century" w:eastAsia="ＭＳ 明朝" w:hAnsi="ＭＳ 明朝" w:cs="ＭＳ 明朝"/>
        <w:noProof/>
        <w:color w:val="000000"/>
      </w:rPr>
      <w:t>6</w:t>
    </w:r>
    <w:r>
      <w:rPr>
        <w:rFonts w:ascii="Century" w:eastAsia="ＭＳ 明朝" w:hAnsi="ＭＳ 明朝" w:cs="ＭＳ 明朝"/>
        <w:color w:val="00000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4F56">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DB6A4B">
      <w:rPr>
        <w:rFonts w:ascii="Century" w:eastAsia="ＭＳ 明朝" w:hAnsi="ＭＳ 明朝" w:cs="ＭＳ 明朝"/>
        <w:noProof/>
        <w:color w:val="000000"/>
      </w:rPr>
      <w:t>7</w:t>
    </w:r>
    <w:r>
      <w:rPr>
        <w:rFonts w:ascii="Century" w:eastAsia="ＭＳ 明朝" w:hAnsi="ＭＳ 明朝" w:cs="ＭＳ 明朝"/>
        <w:color w:val="00000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4F56">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DB6A4B">
      <w:rPr>
        <w:rFonts w:ascii="Century" w:eastAsia="ＭＳ 明朝" w:hAnsi="ＭＳ 明朝" w:cs="ＭＳ 明朝"/>
        <w:noProof/>
        <w:color w:val="000000"/>
      </w:rPr>
      <w:t>8</w:t>
    </w:r>
    <w:r>
      <w:rPr>
        <w:rFonts w:ascii="Century" w:eastAsia="ＭＳ 明朝" w:hAnsi="ＭＳ 明朝" w:cs="ＭＳ 明朝"/>
        <w:color w:val="00000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4F56">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DB6A4B">
      <w:rPr>
        <w:rFonts w:ascii="Century" w:eastAsia="ＭＳ 明朝" w:hAnsi="ＭＳ 明朝" w:cs="ＭＳ 明朝"/>
        <w:noProof/>
        <w:color w:val="000000"/>
      </w:rPr>
      <w:t>9</w:t>
    </w:r>
    <w:r>
      <w:rPr>
        <w:rFonts w:ascii="Century" w:eastAsia="ＭＳ 明朝" w:hAnsi="ＭＳ 明朝" w:cs="ＭＳ 明朝"/>
        <w:color w:val="00000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4F56">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DB6A4B">
      <w:rPr>
        <w:rFonts w:ascii="Century" w:eastAsia="ＭＳ 明朝" w:hAnsi="ＭＳ 明朝" w:cs="ＭＳ 明朝"/>
        <w:noProof/>
        <w:color w:val="000000"/>
      </w:rPr>
      <w:t>10</w:t>
    </w:r>
    <w:r>
      <w:rPr>
        <w:rFonts w:ascii="Century" w:eastAsia="ＭＳ 明朝" w:hAnsi="ＭＳ 明朝" w:cs="ＭＳ 明朝"/>
        <w:color w:val="00000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4F56">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DB6A4B">
      <w:rPr>
        <w:rFonts w:ascii="Century" w:eastAsia="ＭＳ 明朝" w:hAnsi="ＭＳ 明朝" w:cs="ＭＳ 明朝"/>
        <w:noProof/>
        <w:color w:val="000000"/>
      </w:rPr>
      <w:t>11</w:t>
    </w:r>
    <w:r>
      <w:rPr>
        <w:rFonts w:ascii="Century" w:eastAsia="ＭＳ 明朝" w:hAnsi="ＭＳ 明朝" w:cs="ＭＳ 明朝"/>
        <w:color w:val="00000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4F56">
    <w:pPr>
      <w:spacing w:line="252" w:lineRule="atLeast"/>
      <w:jc w:val="center"/>
      <w:rPr>
        <w:rFonts w:ascii="Century" w:eastAsia="ＭＳ 明朝" w:hAnsi="ＭＳ 明朝" w:cs="ＭＳ 明朝"/>
        <w:color w:val="000000"/>
      </w:rPr>
    </w:pPr>
    <w:r>
      <w:rPr>
        <w:rFonts w:ascii="Century" w:eastAsia="ＭＳ 明朝" w:hAnsi="ＭＳ 明朝" w:cs="ＭＳ 明朝"/>
        <w:color w:val="000000"/>
      </w:rPr>
      <w:pgNum/>
    </w:r>
    <w:r>
      <w:rPr>
        <w:rFonts w:ascii="Century" w:eastAsia="ＭＳ 明朝" w:hAnsi="ＭＳ 明朝" w:cs="ＭＳ 明朝"/>
        <w:color w:val="000000"/>
      </w:rPr>
      <w:t>/</w:t>
    </w:r>
    <w:r>
      <w:rPr>
        <w:rFonts w:ascii="Century" w:eastAsia="ＭＳ 明朝" w:hAnsi="ＭＳ 明朝" w:cs="ＭＳ 明朝"/>
        <w:color w:val="000000"/>
      </w:rPr>
      <w:fldChar w:fldCharType="begin"/>
    </w:r>
    <w:r>
      <w:rPr>
        <w:rFonts w:ascii="Century" w:eastAsia="ＭＳ 明朝" w:hAnsi="ＭＳ 明朝" w:cs="ＭＳ 明朝"/>
        <w:color w:val="000000"/>
      </w:rPr>
      <w:instrText xml:space="preserve"> PAGEREF "last"  </w:instrText>
    </w:r>
    <w:r>
      <w:rPr>
        <w:rFonts w:ascii="Century" w:eastAsia="ＭＳ 明朝" w:hAnsi="ＭＳ 明朝" w:cs="ＭＳ 明朝"/>
        <w:color w:val="000000"/>
      </w:rPr>
      <w:fldChar w:fldCharType="separate"/>
    </w:r>
    <w:r w:rsidR="00DB6A4B">
      <w:rPr>
        <w:rFonts w:ascii="Century" w:eastAsia="ＭＳ 明朝" w:hAnsi="ＭＳ 明朝" w:cs="ＭＳ 明朝"/>
        <w:noProof/>
        <w:color w:val="000000"/>
      </w:rPr>
      <w:t>12</w:t>
    </w:r>
    <w:r>
      <w:rPr>
        <w:rFonts w:ascii="Century" w:eastAsia="ＭＳ 明朝" w:hAnsi="ＭＳ 明朝" w:cs="ＭＳ 明朝"/>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F56" w:rsidRDefault="00384F56">
      <w:r>
        <w:separator/>
      </w:r>
    </w:p>
  </w:footnote>
  <w:footnote w:type="continuationSeparator" w:id="0">
    <w:p w:rsidR="00384F56" w:rsidRDefault="00384F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229"/>
  <w:drawingGridVerticalSpacing w:val="432"/>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A4B"/>
    <w:rsid w:val="00384F56"/>
    <w:rsid w:val="00DB6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footer" Target="footer6.xml"/><Relationship Id="rId2" Type="http://schemas.microsoft.com/office/2007/relationships/stylesWithEffects" Target="stylesWithEffect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404</Words>
  <Characters>2307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hdpc-2392</dc:creator>
  <cp:lastModifiedBy>hdpc-2392</cp:lastModifiedBy>
  <cp:revision>2</cp:revision>
  <dcterms:created xsi:type="dcterms:W3CDTF">2019-09-12T00:14:00Z</dcterms:created>
  <dcterms:modified xsi:type="dcterms:W3CDTF">2019-09-12T00:14:00Z</dcterms:modified>
</cp:coreProperties>
</file>